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9463B" w14:textId="08AB1E35" w:rsidR="0087765B" w:rsidRDefault="0087765B" w:rsidP="00FD166D">
      <w:pPr>
        <w:pStyle w:val="1"/>
      </w:pPr>
      <w:r>
        <w:t>Количественн</w:t>
      </w:r>
      <w:r w:rsidR="0005067F">
        <w:t>ые</w:t>
      </w:r>
      <w:r>
        <w:t xml:space="preserve"> единиц</w:t>
      </w:r>
      <w:r w:rsidR="0005067F">
        <w:t>ы</w:t>
      </w:r>
    </w:p>
    <w:p w14:paraId="20808EA8" w14:textId="18292102" w:rsidR="00FB572B" w:rsidRDefault="00FB572B" w:rsidP="00FB572B">
      <w:pPr>
        <w:pStyle w:val="ac"/>
        <w:keepNext/>
      </w:pPr>
      <w:r>
        <w:t xml:space="preserve">Таблица </w:t>
      </w:r>
      <w:fldSimple w:instr=" SEQ Таблица \* ARABIC ">
        <w:r w:rsidR="006D795D">
          <w:rPr>
            <w:noProof/>
          </w:rPr>
          <w:t>1</w:t>
        </w:r>
      </w:fldSimple>
      <w:r>
        <w:t xml:space="preserve"> - Перечень количественных единиц</w:t>
      </w:r>
    </w:p>
    <w:tbl>
      <w:tblPr>
        <w:tblStyle w:val="ad"/>
        <w:tblW w:w="5000" w:type="pct"/>
        <w:tblLook w:val="04A0" w:firstRow="1" w:lastRow="0" w:firstColumn="1" w:lastColumn="0" w:noHBand="0" w:noVBand="1"/>
      </w:tblPr>
      <w:tblGrid>
        <w:gridCol w:w="2830"/>
        <w:gridCol w:w="6515"/>
      </w:tblGrid>
      <w:tr w:rsidR="0087765B" w:rsidRPr="0087765B" w14:paraId="62C74A8D" w14:textId="645C3A7D" w:rsidTr="00562B8F">
        <w:trPr>
          <w:cantSplit/>
          <w:trHeight w:val="288"/>
          <w:tblHeader/>
        </w:trPr>
        <w:tc>
          <w:tcPr>
            <w:tcW w:w="2830" w:type="dxa"/>
            <w:hideMark/>
          </w:tcPr>
          <w:p w14:paraId="6B0CBD4E" w14:textId="77777777" w:rsidR="0087765B" w:rsidRPr="0087765B" w:rsidRDefault="0087765B">
            <w:pPr>
              <w:rPr>
                <w:b/>
                <w:bCs/>
              </w:rPr>
            </w:pPr>
            <w:r w:rsidRPr="0087765B">
              <w:rPr>
                <w:b/>
                <w:bCs/>
              </w:rPr>
              <w:t>Количественная единица</w:t>
            </w:r>
          </w:p>
        </w:tc>
        <w:tc>
          <w:tcPr>
            <w:tcW w:w="6515" w:type="dxa"/>
          </w:tcPr>
          <w:p w14:paraId="413CB0B1" w14:textId="3C421129" w:rsidR="0087765B" w:rsidRPr="0087765B" w:rsidRDefault="0087765B">
            <w:pPr>
              <w:rPr>
                <w:b/>
                <w:bCs/>
              </w:rPr>
            </w:pPr>
            <w:r>
              <w:rPr>
                <w:b/>
                <w:bCs/>
              </w:rPr>
              <w:t>Комментарий</w:t>
            </w:r>
          </w:p>
        </w:tc>
      </w:tr>
      <w:tr w:rsidR="00FB572B" w:rsidRPr="0087765B" w14:paraId="0ECE8531" w14:textId="77777777" w:rsidTr="00562B8F">
        <w:trPr>
          <w:cantSplit/>
          <w:trHeight w:val="288"/>
        </w:trPr>
        <w:tc>
          <w:tcPr>
            <w:tcW w:w="2830" w:type="dxa"/>
            <w:hideMark/>
          </w:tcPr>
          <w:p w14:paraId="0AA1BEE9" w14:textId="77777777" w:rsidR="00FB572B" w:rsidRPr="0087765B" w:rsidRDefault="00FB572B" w:rsidP="00FB0E6D">
            <w:r w:rsidRPr="0087765B">
              <w:t>Услуга</w:t>
            </w:r>
          </w:p>
        </w:tc>
        <w:tc>
          <w:tcPr>
            <w:tcW w:w="6515" w:type="dxa"/>
          </w:tcPr>
          <w:p w14:paraId="7A2594E8" w14:textId="21A2601D" w:rsidR="00FB572B" w:rsidRPr="0087765B" w:rsidRDefault="00FB572B" w:rsidP="00FB0E6D">
            <w:r>
              <w:t>Предусмотрена для всех условий оказания медицинской помощи и применяется в случае, если учет ведется по конкретным тарифицируемым услугам</w:t>
            </w:r>
          </w:p>
        </w:tc>
      </w:tr>
      <w:tr w:rsidR="00FB572B" w:rsidRPr="0087765B" w14:paraId="6A6AE1F6" w14:textId="505343A0" w:rsidTr="00562B8F">
        <w:trPr>
          <w:cantSplit/>
          <w:trHeight w:val="288"/>
        </w:trPr>
        <w:tc>
          <w:tcPr>
            <w:tcW w:w="2830" w:type="dxa"/>
            <w:hideMark/>
          </w:tcPr>
          <w:p w14:paraId="1283EEBF" w14:textId="77777777" w:rsidR="00FB572B" w:rsidRPr="0087765B" w:rsidRDefault="00FB572B" w:rsidP="00FB572B">
            <w:r w:rsidRPr="0087765B">
              <w:t>Комплексное посещение</w:t>
            </w:r>
          </w:p>
        </w:tc>
        <w:tc>
          <w:tcPr>
            <w:tcW w:w="6515" w:type="dxa"/>
          </w:tcPr>
          <w:p w14:paraId="25563C59" w14:textId="2AEA5FC6" w:rsidR="00FB572B" w:rsidRPr="0087765B" w:rsidRDefault="00FB572B" w:rsidP="00FB572B">
            <w:r>
              <w:t>Предусмотрено для медицинской помощи, оказываемой в амбулаторных условиях</w:t>
            </w:r>
          </w:p>
        </w:tc>
      </w:tr>
      <w:tr w:rsidR="00FB572B" w:rsidRPr="0087765B" w14:paraId="35FEFCC4" w14:textId="7855F965" w:rsidTr="00562B8F">
        <w:trPr>
          <w:cantSplit/>
          <w:trHeight w:val="288"/>
        </w:trPr>
        <w:tc>
          <w:tcPr>
            <w:tcW w:w="2830" w:type="dxa"/>
            <w:hideMark/>
          </w:tcPr>
          <w:p w14:paraId="216B8CA3" w14:textId="77777777" w:rsidR="00FB572B" w:rsidRPr="0087765B" w:rsidRDefault="00FB572B" w:rsidP="00FB572B">
            <w:r w:rsidRPr="0087765B">
              <w:t>Посещение</w:t>
            </w:r>
          </w:p>
        </w:tc>
        <w:tc>
          <w:tcPr>
            <w:tcW w:w="6515" w:type="dxa"/>
          </w:tcPr>
          <w:p w14:paraId="154D9A72" w14:textId="52B80E21" w:rsidR="00FB572B" w:rsidRPr="0087765B" w:rsidRDefault="00FB572B" w:rsidP="00FB572B">
            <w:r>
              <w:t>Предусмотрено для медицинской помощи, оказываемой в амбулаторных условиях</w:t>
            </w:r>
          </w:p>
        </w:tc>
      </w:tr>
      <w:tr w:rsidR="00FB572B" w:rsidRPr="0087765B" w14:paraId="66ED0ABC" w14:textId="5D2AB98A" w:rsidTr="00562B8F">
        <w:trPr>
          <w:cantSplit/>
          <w:trHeight w:val="288"/>
        </w:trPr>
        <w:tc>
          <w:tcPr>
            <w:tcW w:w="2830" w:type="dxa"/>
            <w:hideMark/>
          </w:tcPr>
          <w:p w14:paraId="1233C3D9" w14:textId="77777777" w:rsidR="00FB572B" w:rsidRPr="0087765B" w:rsidRDefault="00FB572B" w:rsidP="00FB572B">
            <w:r w:rsidRPr="0087765B">
              <w:t>Обращение</w:t>
            </w:r>
          </w:p>
        </w:tc>
        <w:tc>
          <w:tcPr>
            <w:tcW w:w="6515" w:type="dxa"/>
          </w:tcPr>
          <w:p w14:paraId="4B1CD0D4" w14:textId="13825D3E" w:rsidR="00FB572B" w:rsidRPr="0087765B" w:rsidRDefault="00FB572B" w:rsidP="00FB572B">
            <w:r>
              <w:t>Предусмотрено для медицинской помощи, оказываемой в амбулаторных условиях</w:t>
            </w:r>
          </w:p>
        </w:tc>
      </w:tr>
      <w:tr w:rsidR="00FB572B" w:rsidRPr="0087765B" w14:paraId="5A6CA992" w14:textId="2B842BDC" w:rsidTr="00562B8F">
        <w:trPr>
          <w:cantSplit/>
          <w:trHeight w:val="288"/>
        </w:trPr>
        <w:tc>
          <w:tcPr>
            <w:tcW w:w="2830" w:type="dxa"/>
            <w:hideMark/>
          </w:tcPr>
          <w:p w14:paraId="2EC1C343" w14:textId="77777777" w:rsidR="00FB572B" w:rsidRPr="0087765B" w:rsidRDefault="00FB572B" w:rsidP="00FB572B">
            <w:r w:rsidRPr="0087765B">
              <w:t>Исследование</w:t>
            </w:r>
          </w:p>
        </w:tc>
        <w:tc>
          <w:tcPr>
            <w:tcW w:w="6515" w:type="dxa"/>
          </w:tcPr>
          <w:p w14:paraId="08935E68" w14:textId="261E39E0" w:rsidR="00FB572B" w:rsidRPr="0087765B" w:rsidRDefault="00FB572B" w:rsidP="00FB572B">
            <w:r>
              <w:t>Предусмотрено для медицинской помощи, оказываемой в амбулаторных условиях</w:t>
            </w:r>
          </w:p>
        </w:tc>
      </w:tr>
      <w:tr w:rsidR="0087765B" w:rsidRPr="0087765B" w14:paraId="6982ED9C" w14:textId="1DD705BC" w:rsidTr="00562B8F">
        <w:trPr>
          <w:cantSplit/>
          <w:trHeight w:val="288"/>
        </w:trPr>
        <w:tc>
          <w:tcPr>
            <w:tcW w:w="2830" w:type="dxa"/>
            <w:hideMark/>
          </w:tcPr>
          <w:p w14:paraId="746533D8" w14:textId="77777777" w:rsidR="0087765B" w:rsidRPr="0087765B" w:rsidRDefault="0087765B">
            <w:r w:rsidRPr="0087765B">
              <w:t>Амбулаторный случай</w:t>
            </w:r>
          </w:p>
        </w:tc>
        <w:tc>
          <w:tcPr>
            <w:tcW w:w="6515" w:type="dxa"/>
          </w:tcPr>
          <w:p w14:paraId="5D03B57E" w14:textId="4619D2F1" w:rsidR="0087765B" w:rsidRPr="0087765B" w:rsidRDefault="0087765B">
            <w:r>
              <w:t xml:space="preserve">Предусмотрен </w:t>
            </w:r>
            <w:r w:rsidR="00FB572B">
              <w:t xml:space="preserve">для медицинской помощи, оказываемой в амбулаторных условиях </w:t>
            </w:r>
            <w:r>
              <w:t>в тех случаях, когда количественная единица при расчете фактических показателей не была определена</w:t>
            </w:r>
          </w:p>
        </w:tc>
      </w:tr>
      <w:tr w:rsidR="00FB572B" w:rsidRPr="0087765B" w14:paraId="472A5DAC" w14:textId="77777777" w:rsidTr="00562B8F">
        <w:trPr>
          <w:cantSplit/>
          <w:trHeight w:val="288"/>
        </w:trPr>
        <w:tc>
          <w:tcPr>
            <w:tcW w:w="2830" w:type="dxa"/>
          </w:tcPr>
          <w:p w14:paraId="7F7CE89C" w14:textId="18F86AD9" w:rsidR="00FB572B" w:rsidRPr="0087765B" w:rsidRDefault="00FB572B">
            <w:r>
              <w:t>Случай</w:t>
            </w:r>
          </w:p>
        </w:tc>
        <w:tc>
          <w:tcPr>
            <w:tcW w:w="6515" w:type="dxa"/>
          </w:tcPr>
          <w:p w14:paraId="75F4B0AA" w14:textId="4AA63F78" w:rsidR="00FB572B" w:rsidRDefault="00FB572B">
            <w:r>
              <w:t>Предусмотрен для медицинской помощи, оказываемой в условиях круглосуточного и дневного стационара по счетам ФМО, где Плательщиком выступает ФОМС</w:t>
            </w:r>
          </w:p>
        </w:tc>
      </w:tr>
      <w:tr w:rsidR="0087765B" w:rsidRPr="0087765B" w14:paraId="31A99534" w14:textId="72568574" w:rsidTr="00562B8F">
        <w:trPr>
          <w:cantSplit/>
          <w:trHeight w:val="288"/>
        </w:trPr>
        <w:tc>
          <w:tcPr>
            <w:tcW w:w="2830" w:type="dxa"/>
            <w:hideMark/>
          </w:tcPr>
          <w:p w14:paraId="5EE27B85" w14:textId="77777777" w:rsidR="0087765B" w:rsidRPr="0087765B" w:rsidRDefault="0087765B">
            <w:r w:rsidRPr="0087765B">
              <w:t>Случай госпитализации</w:t>
            </w:r>
          </w:p>
        </w:tc>
        <w:tc>
          <w:tcPr>
            <w:tcW w:w="6515" w:type="dxa"/>
          </w:tcPr>
          <w:p w14:paraId="7C4A9571" w14:textId="3D5F1A14" w:rsidR="0087765B" w:rsidRPr="0087765B" w:rsidRDefault="0087765B">
            <w:r>
              <w:t xml:space="preserve">Предусмотрен </w:t>
            </w:r>
            <w:r w:rsidR="00FB572B">
              <w:t>для медицинской помощи, оказываемой в условиях круглосуточного стационара</w:t>
            </w:r>
          </w:p>
        </w:tc>
      </w:tr>
      <w:tr w:rsidR="00FB572B" w:rsidRPr="0087765B" w14:paraId="0E446052" w14:textId="77777777" w:rsidTr="00562B8F">
        <w:trPr>
          <w:cantSplit/>
          <w:trHeight w:val="288"/>
        </w:trPr>
        <w:tc>
          <w:tcPr>
            <w:tcW w:w="2830" w:type="dxa"/>
            <w:hideMark/>
          </w:tcPr>
          <w:p w14:paraId="4EEA5A1A" w14:textId="77777777" w:rsidR="00FB572B" w:rsidRPr="0087765B" w:rsidRDefault="00FB572B" w:rsidP="00FB0E6D">
            <w:r w:rsidRPr="0087765B">
              <w:t>Койко-день</w:t>
            </w:r>
          </w:p>
        </w:tc>
        <w:tc>
          <w:tcPr>
            <w:tcW w:w="6515" w:type="dxa"/>
          </w:tcPr>
          <w:p w14:paraId="0F8F79E8" w14:textId="77777777" w:rsidR="00FB572B" w:rsidRPr="0087765B" w:rsidRDefault="00FB572B" w:rsidP="00FB0E6D">
            <w:r>
              <w:t xml:space="preserve">Предусмотрен для медицинской помощи, оказываемой в условиях круглосуточного стационара </w:t>
            </w:r>
          </w:p>
        </w:tc>
      </w:tr>
      <w:tr w:rsidR="0087765B" w:rsidRPr="0087765B" w14:paraId="5BFF816F" w14:textId="54541C3E" w:rsidTr="00562B8F">
        <w:trPr>
          <w:cantSplit/>
          <w:trHeight w:val="288"/>
        </w:trPr>
        <w:tc>
          <w:tcPr>
            <w:tcW w:w="2830" w:type="dxa"/>
            <w:hideMark/>
          </w:tcPr>
          <w:p w14:paraId="51CDB758" w14:textId="77777777" w:rsidR="0087765B" w:rsidRPr="0087765B" w:rsidRDefault="0087765B">
            <w:r w:rsidRPr="0087765B">
              <w:t>Случай лечения</w:t>
            </w:r>
          </w:p>
        </w:tc>
        <w:tc>
          <w:tcPr>
            <w:tcW w:w="6515" w:type="dxa"/>
          </w:tcPr>
          <w:p w14:paraId="39CC4AAB" w14:textId="2E525840" w:rsidR="0087765B" w:rsidRPr="0087765B" w:rsidRDefault="00FB572B">
            <w:r>
              <w:t>Предусмотрен для медицинской помощи, оказываемой в условиях дневного стационара</w:t>
            </w:r>
          </w:p>
        </w:tc>
      </w:tr>
      <w:tr w:rsidR="0087765B" w:rsidRPr="0087765B" w14:paraId="75910952" w14:textId="6D595B49" w:rsidTr="00562B8F">
        <w:trPr>
          <w:cantSplit/>
          <w:trHeight w:val="288"/>
        </w:trPr>
        <w:tc>
          <w:tcPr>
            <w:tcW w:w="2830" w:type="dxa"/>
            <w:hideMark/>
          </w:tcPr>
          <w:p w14:paraId="741570B0" w14:textId="77777777" w:rsidR="0087765B" w:rsidRPr="0087765B" w:rsidRDefault="0087765B">
            <w:r w:rsidRPr="0087765B">
              <w:t>Вызов</w:t>
            </w:r>
          </w:p>
        </w:tc>
        <w:tc>
          <w:tcPr>
            <w:tcW w:w="6515" w:type="dxa"/>
          </w:tcPr>
          <w:p w14:paraId="180FDF35" w14:textId="082D3306" w:rsidR="0087765B" w:rsidRPr="0087765B" w:rsidRDefault="00FB572B">
            <w:r>
              <w:t>Предусмотрен для медицинской помощи, оказываемой вне медицинской организации</w:t>
            </w:r>
          </w:p>
        </w:tc>
      </w:tr>
    </w:tbl>
    <w:p w14:paraId="071A5C95" w14:textId="77777777" w:rsidR="00FA1789" w:rsidRDefault="00FA1789" w:rsidP="00FA1789"/>
    <w:p w14:paraId="48EB35FB" w14:textId="04433046" w:rsidR="00FB572B" w:rsidRDefault="00FA1789" w:rsidP="00FA1789">
      <w:pPr>
        <w:rPr>
          <w:b/>
          <w:bCs/>
        </w:rPr>
      </w:pPr>
      <w:r w:rsidRPr="00FA1789">
        <w:rPr>
          <w:b/>
          <w:bCs/>
        </w:rPr>
        <w:t>Примечани</w:t>
      </w:r>
      <w:r w:rsidR="00CC4530">
        <w:rPr>
          <w:b/>
          <w:bCs/>
        </w:rPr>
        <w:t>е</w:t>
      </w:r>
      <w:r w:rsidRPr="00FA1789">
        <w:rPr>
          <w:b/>
          <w:bCs/>
        </w:rPr>
        <w:t>:</w:t>
      </w:r>
    </w:p>
    <w:p w14:paraId="7BE9D739" w14:textId="7BAA6737" w:rsidR="00FA1789" w:rsidRDefault="00FA1789" w:rsidP="005A7C37">
      <w:pPr>
        <w:pStyle w:val="a7"/>
        <w:numPr>
          <w:ilvl w:val="0"/>
          <w:numId w:val="4"/>
        </w:numPr>
      </w:pPr>
      <w:r>
        <w:t>К профилям Мониторинга с количественными показателями «</w:t>
      </w:r>
      <w:r w:rsidRPr="00FA1789">
        <w:t>Случай</w:t>
      </w:r>
      <w:r>
        <w:t>»</w:t>
      </w:r>
      <w:r w:rsidRPr="00FA1789">
        <w:t xml:space="preserve">, </w:t>
      </w:r>
      <w:r>
        <w:t>«</w:t>
      </w:r>
      <w:r w:rsidRPr="00FA1789">
        <w:t>Случай госпитализации</w:t>
      </w:r>
      <w:r>
        <w:t>»</w:t>
      </w:r>
      <w:r w:rsidRPr="00FA1789">
        <w:t xml:space="preserve"> и </w:t>
      </w:r>
      <w:r>
        <w:t>«</w:t>
      </w:r>
      <w:r w:rsidRPr="00FA1789">
        <w:t>Случай лечения</w:t>
      </w:r>
      <w:r>
        <w:t>»</w:t>
      </w:r>
      <w:r w:rsidRPr="00FA1789">
        <w:t xml:space="preserve"> могут относиться и специализированн</w:t>
      </w:r>
      <w:r>
        <w:t>ая</w:t>
      </w:r>
      <w:r w:rsidRPr="00FA1789">
        <w:t xml:space="preserve">, и </w:t>
      </w:r>
      <w:r w:rsidR="005A7C37" w:rsidRPr="00FA1789">
        <w:t>высокотехнологичн</w:t>
      </w:r>
      <w:r w:rsidR="005A7C37">
        <w:t>ая медицинская помощь, если конкретнее не указано в названии профиля.</w:t>
      </w:r>
    </w:p>
    <w:p w14:paraId="2B727B5F" w14:textId="452FF14F" w:rsidR="006F01BE" w:rsidRDefault="006F01BE" w:rsidP="00FD166D">
      <w:pPr>
        <w:pStyle w:val="1"/>
      </w:pPr>
      <w:r>
        <w:lastRenderedPageBreak/>
        <w:t>Отношение к родителю</w:t>
      </w:r>
    </w:p>
    <w:p w14:paraId="61F3A5E1" w14:textId="77777777" w:rsidR="006F01BE" w:rsidRDefault="006F01BE" w:rsidP="006F01BE">
      <w:pPr>
        <w:keepNext/>
        <w:jc w:val="center"/>
      </w:pPr>
      <w:r>
        <w:rPr>
          <w:noProof/>
        </w:rPr>
        <w:drawing>
          <wp:inline distT="0" distB="0" distL="0" distR="0" wp14:anchorId="40BECEF0" wp14:editId="7315A9F2">
            <wp:extent cx="4113458" cy="2674739"/>
            <wp:effectExtent l="0" t="0" r="1905" b="0"/>
            <wp:docPr id="71746250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462505" name="Рисунок 717462505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3458" cy="2674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2F95AF" w14:textId="3F771E5B" w:rsidR="006F01BE" w:rsidRDefault="006F01BE" w:rsidP="006F01BE">
      <w:pPr>
        <w:pStyle w:val="ac"/>
        <w:jc w:val="center"/>
      </w:pPr>
      <w:bookmarkStart w:id="0" w:name="_Ref187922594"/>
      <w:r>
        <w:t xml:space="preserve">Рисунок </w:t>
      </w:r>
      <w:fldSimple w:instr=" SEQ Рисунок \* ARABIC ">
        <w:r>
          <w:rPr>
            <w:noProof/>
          </w:rPr>
          <w:t>1</w:t>
        </w:r>
      </w:fldSimple>
      <w:bookmarkEnd w:id="0"/>
      <w:r>
        <w:t xml:space="preserve"> - Пример использования отношения к родителю</w:t>
      </w:r>
      <w:r w:rsidR="005A7C37">
        <w:t xml:space="preserve"> с использованием условных профилей</w:t>
      </w:r>
    </w:p>
    <w:p w14:paraId="4B8E3876" w14:textId="47C892BB" w:rsidR="006F01BE" w:rsidRDefault="006F01BE" w:rsidP="006F01BE">
      <w:r>
        <w:t xml:space="preserve">На рисунке </w:t>
      </w:r>
      <w:fldSimple w:instr=" REVNUM  ">
        <w:r>
          <w:rPr>
            <w:noProof/>
          </w:rPr>
          <w:t>1</w:t>
        </w:r>
      </w:fldSimple>
      <w:r>
        <w:t xml:space="preserve"> представлен пример использовани</w:t>
      </w:r>
      <w:r w:rsidR="005A7C37">
        <w:t>я</w:t>
      </w:r>
      <w:r>
        <w:t xml:space="preserve"> отношения к родителю. Указанное поле формулирует ограничения на финансовые и количественные показатели, которые можно перевести в следующие уравнения:</w:t>
      </w:r>
    </w:p>
    <w:p w14:paraId="2A18D133" w14:textId="77777777" w:rsidR="006F01BE" w:rsidRPr="003A3E8A" w:rsidRDefault="006F01BE" w:rsidP="006F01BE">
      <w:pPr>
        <w:pStyle w:val="a7"/>
        <w:numPr>
          <w:ilvl w:val="0"/>
          <w:numId w:val="1"/>
        </w:numPr>
        <w:rPr>
          <w:lang w:val="en-US"/>
        </w:rPr>
      </w:pPr>
      <w:r>
        <w:rPr>
          <w:lang w:val="en-US"/>
        </w:rPr>
        <w:t>&lt;</w:t>
      </w:r>
      <w:r>
        <w:t>Профиль 1</w:t>
      </w:r>
      <w:r>
        <w:rPr>
          <w:lang w:val="en-US"/>
        </w:rPr>
        <w:t>&gt;</w:t>
      </w:r>
      <w:r>
        <w:t xml:space="preserve"> = </w:t>
      </w:r>
      <w:r>
        <w:rPr>
          <w:lang w:val="en-US"/>
        </w:rPr>
        <w:t>&lt;</w:t>
      </w:r>
      <w:r>
        <w:t>Профиль</w:t>
      </w:r>
      <w:r>
        <w:rPr>
          <w:lang w:val="en-US"/>
        </w:rPr>
        <w:t xml:space="preserve"> 1.1&gt;</w:t>
      </w:r>
      <w:r>
        <w:t xml:space="preserve"> + </w:t>
      </w:r>
      <w:r>
        <w:rPr>
          <w:lang w:val="en-US"/>
        </w:rPr>
        <w:t>&lt;</w:t>
      </w:r>
      <w:r>
        <w:t>Профиль 1.2</w:t>
      </w:r>
      <w:r>
        <w:rPr>
          <w:lang w:val="en-US"/>
        </w:rPr>
        <w:t>&gt;</w:t>
      </w:r>
    </w:p>
    <w:p w14:paraId="151E4C33" w14:textId="77777777" w:rsidR="006F01BE" w:rsidRPr="003A3E8A" w:rsidRDefault="006F01BE" w:rsidP="006F01BE">
      <w:pPr>
        <w:pStyle w:val="a7"/>
        <w:numPr>
          <w:ilvl w:val="0"/>
          <w:numId w:val="1"/>
        </w:numPr>
        <w:rPr>
          <w:lang w:val="en-US"/>
        </w:rPr>
      </w:pPr>
      <w:r>
        <w:rPr>
          <w:lang w:val="en-US"/>
        </w:rPr>
        <w:t>&lt;</w:t>
      </w:r>
      <w:r>
        <w:t>Профиль 1.1</w:t>
      </w:r>
      <w:r>
        <w:rPr>
          <w:lang w:val="en-US"/>
        </w:rPr>
        <w:t>&gt;</w:t>
      </w:r>
      <w:r>
        <w:t xml:space="preserve"> = </w:t>
      </w:r>
      <w:r>
        <w:rPr>
          <w:lang w:val="en-US"/>
        </w:rPr>
        <w:t>&lt;</w:t>
      </w:r>
      <w:r>
        <w:t>Профиль 1.1.1</w:t>
      </w:r>
      <w:r>
        <w:rPr>
          <w:lang w:val="en-US"/>
        </w:rPr>
        <w:t>&gt;</w:t>
      </w:r>
      <w:r>
        <w:t xml:space="preserve"> + </w:t>
      </w:r>
      <w:r>
        <w:rPr>
          <w:lang w:val="en-US"/>
        </w:rPr>
        <w:t>&lt;</w:t>
      </w:r>
      <w:r>
        <w:t>Профиль 1.1.2</w:t>
      </w:r>
      <w:r>
        <w:rPr>
          <w:lang w:val="en-US"/>
        </w:rPr>
        <w:t>&gt;</w:t>
      </w:r>
    </w:p>
    <w:p w14:paraId="465DFC9F" w14:textId="77777777" w:rsidR="006F01BE" w:rsidRPr="003A3E8A" w:rsidRDefault="006F01BE" w:rsidP="006F01BE">
      <w:pPr>
        <w:pStyle w:val="a7"/>
        <w:numPr>
          <w:ilvl w:val="0"/>
          <w:numId w:val="1"/>
        </w:numPr>
        <w:rPr>
          <w:lang w:val="en-US"/>
        </w:rPr>
      </w:pPr>
      <w:r>
        <w:rPr>
          <w:lang w:val="en-US"/>
        </w:rPr>
        <w:t>&lt;</w:t>
      </w:r>
      <w:r>
        <w:t>Профиль 1.1</w:t>
      </w:r>
      <w:r>
        <w:rPr>
          <w:lang w:val="en-US"/>
        </w:rPr>
        <w:t>&gt;</w:t>
      </w:r>
      <w:r>
        <w:t xml:space="preserve"> </w:t>
      </w:r>
      <w:r>
        <w:rPr>
          <w:rFonts w:cstheme="minorHAnsi"/>
        </w:rPr>
        <w:t>≥</w:t>
      </w:r>
      <w:r>
        <w:rPr>
          <w:lang w:val="en-US"/>
        </w:rPr>
        <w:t xml:space="preserve"> &lt;</w:t>
      </w:r>
      <w:r>
        <w:t>Профиль 1.1.3</w:t>
      </w:r>
      <w:r>
        <w:rPr>
          <w:lang w:val="en-US"/>
        </w:rPr>
        <w:t>&gt;</w:t>
      </w:r>
    </w:p>
    <w:p w14:paraId="1EB12D2A" w14:textId="77777777" w:rsidR="006F01BE" w:rsidRPr="003A3E8A" w:rsidRDefault="006F01BE" w:rsidP="006F01BE">
      <w:pPr>
        <w:pStyle w:val="a7"/>
        <w:numPr>
          <w:ilvl w:val="0"/>
          <w:numId w:val="1"/>
        </w:numPr>
        <w:rPr>
          <w:lang w:val="en-US"/>
        </w:rPr>
      </w:pPr>
      <w:r>
        <w:rPr>
          <w:lang w:val="en-US"/>
        </w:rPr>
        <w:t>&lt;</w:t>
      </w:r>
      <w:r>
        <w:t>Профиль 1.2</w:t>
      </w:r>
      <w:r>
        <w:rPr>
          <w:lang w:val="en-US"/>
        </w:rPr>
        <w:t>&gt;</w:t>
      </w:r>
      <w:r>
        <w:t xml:space="preserve"> </w:t>
      </w:r>
      <w:r>
        <w:rPr>
          <w:rFonts w:cstheme="minorHAnsi"/>
        </w:rPr>
        <w:t xml:space="preserve">≥ </w:t>
      </w:r>
      <w:r>
        <w:rPr>
          <w:rFonts w:cstheme="minorHAnsi"/>
          <w:lang w:val="en-US"/>
        </w:rPr>
        <w:t>&lt;</w:t>
      </w:r>
      <w:r>
        <w:rPr>
          <w:rFonts w:cstheme="minorHAnsi"/>
        </w:rPr>
        <w:t>Профиль 1.2.1</w:t>
      </w:r>
      <w:r>
        <w:rPr>
          <w:rFonts w:cstheme="minorHAnsi"/>
          <w:lang w:val="en-US"/>
        </w:rPr>
        <w:t>&gt;</w:t>
      </w:r>
    </w:p>
    <w:p w14:paraId="7FDD2C6A" w14:textId="50265F19" w:rsidR="0095393F" w:rsidRPr="00FD166D" w:rsidRDefault="006F01BE" w:rsidP="006F01BE">
      <w:pPr>
        <w:pStyle w:val="a7"/>
        <w:numPr>
          <w:ilvl w:val="0"/>
          <w:numId w:val="1"/>
        </w:numPr>
        <w:rPr>
          <w:lang w:val="en-US"/>
        </w:rPr>
      </w:pPr>
      <w:r>
        <w:rPr>
          <w:lang w:val="en-US"/>
        </w:rPr>
        <w:t>&lt;</w:t>
      </w:r>
      <w:r>
        <w:t>Профиль 1.2</w:t>
      </w:r>
      <w:r>
        <w:rPr>
          <w:lang w:val="en-US"/>
        </w:rPr>
        <w:t>&gt;</w:t>
      </w:r>
      <w:r>
        <w:t xml:space="preserve"> </w:t>
      </w:r>
      <w:r>
        <w:rPr>
          <w:rFonts w:cstheme="minorHAnsi"/>
        </w:rPr>
        <w:t xml:space="preserve">≥ </w:t>
      </w:r>
      <w:r>
        <w:rPr>
          <w:rFonts w:cstheme="minorHAnsi"/>
          <w:lang w:val="en-US"/>
        </w:rPr>
        <w:t>&lt;</w:t>
      </w:r>
      <w:r>
        <w:rPr>
          <w:rFonts w:cstheme="minorHAnsi"/>
        </w:rPr>
        <w:t>Профиль 1.2.2</w:t>
      </w:r>
      <w:r>
        <w:rPr>
          <w:rFonts w:cstheme="minorHAnsi"/>
          <w:lang w:val="en-US"/>
        </w:rPr>
        <w:t>&gt;</w:t>
      </w:r>
    </w:p>
    <w:p w14:paraId="4F19D70F" w14:textId="05CFC6DD" w:rsidR="00FD166D" w:rsidRDefault="005A7C37" w:rsidP="00562B8F">
      <w:pPr>
        <w:pStyle w:val="1"/>
      </w:pPr>
      <w:r>
        <w:t>Примеры с использованием реальных профилей Мониторинга</w:t>
      </w:r>
    </w:p>
    <w:p w14:paraId="7340F33B" w14:textId="180EAE52" w:rsidR="00964AFA" w:rsidRDefault="00964AFA" w:rsidP="00964AFA">
      <w:pPr>
        <w:pStyle w:val="ac"/>
        <w:keepNext/>
      </w:pPr>
      <w:r>
        <w:t xml:space="preserve">Таблица </w:t>
      </w:r>
      <w:fldSimple w:instr=" SEQ Таблица \* ARABIC ">
        <w:r w:rsidR="006D795D">
          <w:rPr>
            <w:noProof/>
          </w:rPr>
          <w:t>2</w:t>
        </w:r>
      </w:fldSimple>
      <w:r>
        <w:t xml:space="preserve"> - Пример </w:t>
      </w:r>
      <w:r w:rsidR="005A7C37">
        <w:t>отношения к родителю «Сумма»</w:t>
      </w:r>
    </w:p>
    <w:tbl>
      <w:tblPr>
        <w:tblStyle w:val="ad"/>
        <w:tblW w:w="5000" w:type="pct"/>
        <w:tblLook w:val="04A0" w:firstRow="1" w:lastRow="0" w:firstColumn="1" w:lastColumn="0" w:noHBand="0" w:noVBand="1"/>
      </w:tblPr>
      <w:tblGrid>
        <w:gridCol w:w="1281"/>
        <w:gridCol w:w="1793"/>
        <w:gridCol w:w="3431"/>
        <w:gridCol w:w="2840"/>
      </w:tblGrid>
      <w:tr w:rsidR="0052477C" w:rsidRPr="00FD166D" w14:paraId="391E1C20" w14:textId="77777777" w:rsidTr="0052477C">
        <w:trPr>
          <w:cantSplit/>
          <w:trHeight w:val="288"/>
          <w:tblHeader/>
        </w:trPr>
        <w:tc>
          <w:tcPr>
            <w:tcW w:w="886" w:type="dxa"/>
            <w:noWrap/>
          </w:tcPr>
          <w:p w14:paraId="09C61876" w14:textId="77777777" w:rsidR="0052477C" w:rsidRPr="00FD166D" w:rsidRDefault="0052477C" w:rsidP="00FB0E6D">
            <w:pPr>
              <w:rPr>
                <w:b/>
                <w:bCs/>
              </w:rPr>
            </w:pPr>
            <w:r w:rsidRPr="00FD166D">
              <w:rPr>
                <w:b/>
                <w:bCs/>
              </w:rPr>
              <w:t>Код</w:t>
            </w:r>
          </w:p>
        </w:tc>
        <w:tc>
          <w:tcPr>
            <w:tcW w:w="1240" w:type="dxa"/>
            <w:noWrap/>
          </w:tcPr>
          <w:p w14:paraId="0FA51ADF" w14:textId="77777777" w:rsidR="0052477C" w:rsidRPr="00FD166D" w:rsidRDefault="0052477C" w:rsidP="00FB0E6D">
            <w:pPr>
              <w:rPr>
                <w:b/>
                <w:bCs/>
              </w:rPr>
            </w:pPr>
            <w:r w:rsidRPr="00FD166D">
              <w:rPr>
                <w:b/>
                <w:bCs/>
              </w:rPr>
              <w:t>Код родителя</w:t>
            </w:r>
          </w:p>
        </w:tc>
        <w:tc>
          <w:tcPr>
            <w:tcW w:w="2373" w:type="dxa"/>
          </w:tcPr>
          <w:p w14:paraId="4C0492BC" w14:textId="77777777" w:rsidR="0052477C" w:rsidRPr="00FD166D" w:rsidRDefault="0052477C" w:rsidP="00FB0E6D">
            <w:pPr>
              <w:rPr>
                <w:b/>
                <w:bCs/>
              </w:rPr>
            </w:pPr>
            <w:r w:rsidRPr="00FD166D">
              <w:rPr>
                <w:b/>
                <w:bCs/>
              </w:rPr>
              <w:t>Краткое наименование</w:t>
            </w:r>
          </w:p>
        </w:tc>
        <w:tc>
          <w:tcPr>
            <w:tcW w:w="1964" w:type="dxa"/>
          </w:tcPr>
          <w:p w14:paraId="0E99B0BE" w14:textId="77777777" w:rsidR="0052477C" w:rsidRPr="00FD166D" w:rsidRDefault="0052477C" w:rsidP="00FB0E6D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Отношение к родителю</w:t>
            </w:r>
          </w:p>
        </w:tc>
      </w:tr>
      <w:tr w:rsidR="0052477C" w:rsidRPr="00FD166D" w14:paraId="395FB866" w14:textId="4B2E900B" w:rsidTr="0052477C">
        <w:trPr>
          <w:cantSplit/>
          <w:trHeight w:val="288"/>
        </w:trPr>
        <w:tc>
          <w:tcPr>
            <w:tcW w:w="886" w:type="dxa"/>
            <w:noWrap/>
            <w:hideMark/>
          </w:tcPr>
          <w:p w14:paraId="7AC6A073" w14:textId="77777777" w:rsidR="0052477C" w:rsidRPr="00FD166D" w:rsidRDefault="0052477C">
            <w:r w:rsidRPr="00FD166D">
              <w:t>000000</w:t>
            </w:r>
          </w:p>
        </w:tc>
        <w:tc>
          <w:tcPr>
            <w:tcW w:w="1240" w:type="dxa"/>
            <w:noWrap/>
            <w:hideMark/>
          </w:tcPr>
          <w:p w14:paraId="31066187" w14:textId="77777777" w:rsidR="0052477C" w:rsidRPr="00FD166D" w:rsidRDefault="0052477C">
            <w:r w:rsidRPr="00FD166D">
              <w:t> </w:t>
            </w:r>
          </w:p>
        </w:tc>
        <w:tc>
          <w:tcPr>
            <w:tcW w:w="2373" w:type="dxa"/>
            <w:hideMark/>
          </w:tcPr>
          <w:p w14:paraId="5CD8345C" w14:textId="77777777" w:rsidR="0052477C" w:rsidRPr="00FD166D" w:rsidRDefault="0052477C">
            <w:r w:rsidRPr="00FD166D">
              <w:t>Базовая программа</w:t>
            </w:r>
          </w:p>
        </w:tc>
        <w:tc>
          <w:tcPr>
            <w:tcW w:w="1964" w:type="dxa"/>
          </w:tcPr>
          <w:p w14:paraId="5458CBCA" w14:textId="77777777" w:rsidR="0052477C" w:rsidRPr="00FD166D" w:rsidRDefault="0052477C"/>
        </w:tc>
      </w:tr>
      <w:tr w:rsidR="0052477C" w:rsidRPr="00FD166D" w14:paraId="351D6420" w14:textId="01918FE9" w:rsidTr="0052477C">
        <w:trPr>
          <w:cantSplit/>
          <w:trHeight w:val="576"/>
        </w:trPr>
        <w:tc>
          <w:tcPr>
            <w:tcW w:w="886" w:type="dxa"/>
            <w:noWrap/>
            <w:hideMark/>
          </w:tcPr>
          <w:p w14:paraId="762B8A1E" w14:textId="77777777" w:rsidR="0052477C" w:rsidRPr="00FD166D" w:rsidRDefault="0052477C">
            <w:r w:rsidRPr="00FD166D">
              <w:t>030000</w:t>
            </w:r>
          </w:p>
        </w:tc>
        <w:tc>
          <w:tcPr>
            <w:tcW w:w="1240" w:type="dxa"/>
            <w:noWrap/>
            <w:hideMark/>
          </w:tcPr>
          <w:p w14:paraId="7F5E8CDE" w14:textId="77777777" w:rsidR="0052477C" w:rsidRPr="00FD166D" w:rsidRDefault="0052477C">
            <w:r w:rsidRPr="00FD166D">
              <w:t>000000</w:t>
            </w:r>
          </w:p>
        </w:tc>
        <w:tc>
          <w:tcPr>
            <w:tcW w:w="2373" w:type="dxa"/>
            <w:hideMark/>
          </w:tcPr>
          <w:p w14:paraId="694F171C" w14:textId="77777777" w:rsidR="0052477C" w:rsidRPr="00FD166D" w:rsidRDefault="0052477C">
            <w:r w:rsidRPr="00FD166D">
              <w:t>Амбулаторно-поликлиническая медицинская помощь</w:t>
            </w:r>
          </w:p>
        </w:tc>
        <w:tc>
          <w:tcPr>
            <w:tcW w:w="1964" w:type="dxa"/>
          </w:tcPr>
          <w:p w14:paraId="484A885A" w14:textId="21FE22AD" w:rsidR="0052477C" w:rsidRPr="00FD166D" w:rsidRDefault="0052477C">
            <w:r>
              <w:t>Сумма</w:t>
            </w:r>
          </w:p>
        </w:tc>
      </w:tr>
      <w:tr w:rsidR="0052477C" w:rsidRPr="00FD166D" w14:paraId="1CB01571" w14:textId="6E5DD310" w:rsidTr="0052477C">
        <w:trPr>
          <w:cantSplit/>
          <w:trHeight w:val="288"/>
        </w:trPr>
        <w:tc>
          <w:tcPr>
            <w:tcW w:w="886" w:type="dxa"/>
            <w:noWrap/>
            <w:hideMark/>
          </w:tcPr>
          <w:p w14:paraId="4396DF64" w14:textId="77777777" w:rsidR="0052477C" w:rsidRPr="00FD166D" w:rsidRDefault="0052477C">
            <w:r w:rsidRPr="00FD166D">
              <w:t>010000</w:t>
            </w:r>
          </w:p>
        </w:tc>
        <w:tc>
          <w:tcPr>
            <w:tcW w:w="1240" w:type="dxa"/>
            <w:noWrap/>
            <w:hideMark/>
          </w:tcPr>
          <w:p w14:paraId="0E04C8E9" w14:textId="77777777" w:rsidR="0052477C" w:rsidRPr="00FD166D" w:rsidRDefault="0052477C">
            <w:r w:rsidRPr="00FD166D">
              <w:t>000000</w:t>
            </w:r>
          </w:p>
        </w:tc>
        <w:tc>
          <w:tcPr>
            <w:tcW w:w="2373" w:type="dxa"/>
            <w:hideMark/>
          </w:tcPr>
          <w:p w14:paraId="689C545B" w14:textId="77777777" w:rsidR="0052477C" w:rsidRPr="00FD166D" w:rsidRDefault="0052477C">
            <w:r w:rsidRPr="00FD166D">
              <w:t>Круглосуточный стационар</w:t>
            </w:r>
          </w:p>
        </w:tc>
        <w:tc>
          <w:tcPr>
            <w:tcW w:w="1964" w:type="dxa"/>
          </w:tcPr>
          <w:p w14:paraId="20770779" w14:textId="0490027E" w:rsidR="0052477C" w:rsidRPr="00FD166D" w:rsidRDefault="0052477C">
            <w:r>
              <w:t>Сумма</w:t>
            </w:r>
          </w:p>
        </w:tc>
      </w:tr>
      <w:tr w:rsidR="0052477C" w:rsidRPr="00FD166D" w14:paraId="6487D656" w14:textId="11666DC6" w:rsidTr="0052477C">
        <w:trPr>
          <w:cantSplit/>
          <w:trHeight w:val="288"/>
        </w:trPr>
        <w:tc>
          <w:tcPr>
            <w:tcW w:w="886" w:type="dxa"/>
            <w:noWrap/>
            <w:hideMark/>
          </w:tcPr>
          <w:p w14:paraId="2A3358BC" w14:textId="77777777" w:rsidR="0052477C" w:rsidRPr="00FD166D" w:rsidRDefault="0052477C">
            <w:r w:rsidRPr="00FD166D">
              <w:t>020000</w:t>
            </w:r>
          </w:p>
        </w:tc>
        <w:tc>
          <w:tcPr>
            <w:tcW w:w="1240" w:type="dxa"/>
            <w:noWrap/>
            <w:hideMark/>
          </w:tcPr>
          <w:p w14:paraId="0EDFDF1E" w14:textId="77777777" w:rsidR="0052477C" w:rsidRPr="00FD166D" w:rsidRDefault="0052477C">
            <w:r w:rsidRPr="00FD166D">
              <w:t>000000</w:t>
            </w:r>
          </w:p>
        </w:tc>
        <w:tc>
          <w:tcPr>
            <w:tcW w:w="2373" w:type="dxa"/>
            <w:hideMark/>
          </w:tcPr>
          <w:p w14:paraId="3D7F4BEE" w14:textId="77777777" w:rsidR="0052477C" w:rsidRPr="00FD166D" w:rsidRDefault="0052477C">
            <w:r w:rsidRPr="00FD166D">
              <w:t>Дневной стационар</w:t>
            </w:r>
          </w:p>
        </w:tc>
        <w:tc>
          <w:tcPr>
            <w:tcW w:w="1964" w:type="dxa"/>
          </w:tcPr>
          <w:p w14:paraId="218DFCFA" w14:textId="3E3A2A69" w:rsidR="0052477C" w:rsidRPr="00FD166D" w:rsidRDefault="0052477C">
            <w:r>
              <w:t>Сумма</w:t>
            </w:r>
          </w:p>
        </w:tc>
      </w:tr>
      <w:tr w:rsidR="0052477C" w:rsidRPr="00FD166D" w14:paraId="78468048" w14:textId="5F2ED790" w:rsidTr="0052477C">
        <w:trPr>
          <w:cantSplit/>
          <w:trHeight w:val="288"/>
        </w:trPr>
        <w:tc>
          <w:tcPr>
            <w:tcW w:w="886" w:type="dxa"/>
            <w:noWrap/>
            <w:hideMark/>
          </w:tcPr>
          <w:p w14:paraId="4A369382" w14:textId="77777777" w:rsidR="0052477C" w:rsidRPr="00FD166D" w:rsidRDefault="0052477C">
            <w:r w:rsidRPr="00FD166D">
              <w:t>040000</w:t>
            </w:r>
          </w:p>
        </w:tc>
        <w:tc>
          <w:tcPr>
            <w:tcW w:w="1240" w:type="dxa"/>
            <w:noWrap/>
            <w:hideMark/>
          </w:tcPr>
          <w:p w14:paraId="2AC5BC24" w14:textId="77777777" w:rsidR="0052477C" w:rsidRPr="00FD166D" w:rsidRDefault="0052477C">
            <w:r w:rsidRPr="00FD166D">
              <w:t>000000</w:t>
            </w:r>
          </w:p>
        </w:tc>
        <w:tc>
          <w:tcPr>
            <w:tcW w:w="2373" w:type="dxa"/>
            <w:hideMark/>
          </w:tcPr>
          <w:p w14:paraId="7ECF89B7" w14:textId="77777777" w:rsidR="0052477C" w:rsidRPr="00FD166D" w:rsidRDefault="0052477C">
            <w:r w:rsidRPr="00FD166D">
              <w:t>Вне медицинской организации</w:t>
            </w:r>
          </w:p>
        </w:tc>
        <w:tc>
          <w:tcPr>
            <w:tcW w:w="1964" w:type="dxa"/>
          </w:tcPr>
          <w:p w14:paraId="231099DD" w14:textId="2BFAB26F" w:rsidR="0052477C" w:rsidRPr="00FD166D" w:rsidRDefault="0052477C">
            <w:r>
              <w:t>Сумма</w:t>
            </w:r>
          </w:p>
        </w:tc>
      </w:tr>
    </w:tbl>
    <w:p w14:paraId="412388E2" w14:textId="77777777" w:rsidR="00964AFA" w:rsidRDefault="00964AFA" w:rsidP="00FD166D"/>
    <w:p w14:paraId="7B5549E3" w14:textId="5D55D6EF" w:rsidR="00FD166D" w:rsidRDefault="00964AFA" w:rsidP="00FD166D">
      <w:r>
        <w:t>По указанному выше примеру выводятся следующие формулы:</w:t>
      </w:r>
    </w:p>
    <w:p w14:paraId="4CF314CB" w14:textId="188AD060" w:rsidR="00964AFA" w:rsidRDefault="00964AFA" w:rsidP="00964AFA">
      <w:pPr>
        <w:pStyle w:val="a7"/>
        <w:numPr>
          <w:ilvl w:val="0"/>
          <w:numId w:val="2"/>
        </w:numPr>
      </w:pPr>
      <w:r w:rsidRPr="00FD166D">
        <w:t>000000</w:t>
      </w:r>
      <w:r>
        <w:t xml:space="preserve"> = </w:t>
      </w:r>
      <w:r w:rsidRPr="00FD166D">
        <w:t>030000</w:t>
      </w:r>
      <w:r>
        <w:t xml:space="preserve"> + </w:t>
      </w:r>
      <w:r w:rsidRPr="00FD166D">
        <w:t>010000</w:t>
      </w:r>
      <w:r>
        <w:t xml:space="preserve"> + </w:t>
      </w:r>
      <w:r w:rsidRPr="00FD166D">
        <w:t>020000</w:t>
      </w:r>
      <w:r>
        <w:t xml:space="preserve"> + </w:t>
      </w:r>
      <w:r w:rsidRPr="00FD166D">
        <w:t>040000</w:t>
      </w:r>
    </w:p>
    <w:p w14:paraId="657A65B7" w14:textId="00425233" w:rsidR="00FD166D" w:rsidRDefault="00FD166D" w:rsidP="00FD166D">
      <w:pPr>
        <w:pStyle w:val="ac"/>
        <w:keepNext/>
      </w:pPr>
      <w:r>
        <w:lastRenderedPageBreak/>
        <w:t xml:space="preserve">Таблица </w:t>
      </w:r>
      <w:fldSimple w:instr=" SEQ Таблица \* ARABIC ">
        <w:r w:rsidR="006D795D">
          <w:rPr>
            <w:noProof/>
          </w:rPr>
          <w:t>3</w:t>
        </w:r>
      </w:fldSimple>
      <w:r>
        <w:t xml:space="preserve"> - Пример </w:t>
      </w:r>
      <w:r w:rsidR="005A7C37">
        <w:t>отношения к родителю «В том числе»</w:t>
      </w:r>
      <w:r w:rsidR="00562B8F">
        <w:t xml:space="preserve"> в условиях круглосуточного стационара</w:t>
      </w:r>
    </w:p>
    <w:tbl>
      <w:tblPr>
        <w:tblStyle w:val="ad"/>
        <w:tblW w:w="5000" w:type="pct"/>
        <w:tblLook w:val="04A0" w:firstRow="1" w:lastRow="0" w:firstColumn="1" w:lastColumn="0" w:noHBand="0" w:noVBand="1"/>
      </w:tblPr>
      <w:tblGrid>
        <w:gridCol w:w="1135"/>
        <w:gridCol w:w="1590"/>
        <w:gridCol w:w="2390"/>
        <w:gridCol w:w="1968"/>
        <w:gridCol w:w="2262"/>
      </w:tblGrid>
      <w:tr w:rsidR="0052477C" w:rsidRPr="00FD166D" w14:paraId="3F987AC4" w14:textId="77E560A3" w:rsidTr="0052477C">
        <w:trPr>
          <w:cantSplit/>
          <w:trHeight w:val="288"/>
          <w:tblHeader/>
        </w:trPr>
        <w:tc>
          <w:tcPr>
            <w:tcW w:w="886" w:type="dxa"/>
            <w:noWrap/>
          </w:tcPr>
          <w:p w14:paraId="013EF160" w14:textId="42DECB1A" w:rsidR="0052477C" w:rsidRPr="00FD166D" w:rsidRDefault="0052477C">
            <w:pPr>
              <w:rPr>
                <w:b/>
                <w:bCs/>
              </w:rPr>
            </w:pPr>
            <w:r w:rsidRPr="00FD166D">
              <w:rPr>
                <w:b/>
                <w:bCs/>
              </w:rPr>
              <w:t>Код</w:t>
            </w:r>
          </w:p>
        </w:tc>
        <w:tc>
          <w:tcPr>
            <w:tcW w:w="1240" w:type="dxa"/>
            <w:noWrap/>
          </w:tcPr>
          <w:p w14:paraId="66BE9856" w14:textId="281C5387" w:rsidR="0052477C" w:rsidRPr="00FD166D" w:rsidRDefault="0052477C">
            <w:pPr>
              <w:rPr>
                <w:b/>
                <w:bCs/>
              </w:rPr>
            </w:pPr>
            <w:r w:rsidRPr="00FD166D">
              <w:rPr>
                <w:b/>
                <w:bCs/>
              </w:rPr>
              <w:t>Код родителя</w:t>
            </w:r>
          </w:p>
        </w:tc>
        <w:tc>
          <w:tcPr>
            <w:tcW w:w="1864" w:type="dxa"/>
          </w:tcPr>
          <w:p w14:paraId="38E6F861" w14:textId="670D8518" w:rsidR="0052477C" w:rsidRPr="00FD166D" w:rsidRDefault="0052477C">
            <w:pPr>
              <w:rPr>
                <w:b/>
                <w:bCs/>
              </w:rPr>
            </w:pPr>
            <w:r w:rsidRPr="00FD166D">
              <w:rPr>
                <w:b/>
                <w:bCs/>
              </w:rPr>
              <w:t>Краткое наименование</w:t>
            </w:r>
          </w:p>
        </w:tc>
        <w:tc>
          <w:tcPr>
            <w:tcW w:w="1535" w:type="dxa"/>
          </w:tcPr>
          <w:p w14:paraId="653FD268" w14:textId="29CE0468" w:rsidR="0052477C" w:rsidRPr="00FD166D" w:rsidRDefault="0052477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Отношение к родителю</w:t>
            </w:r>
          </w:p>
        </w:tc>
        <w:tc>
          <w:tcPr>
            <w:tcW w:w="1764" w:type="dxa"/>
          </w:tcPr>
          <w:p w14:paraId="35B949D2" w14:textId="53B8FEE0" w:rsidR="0052477C" w:rsidRDefault="0052477C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Количественная единица</w:t>
            </w:r>
          </w:p>
        </w:tc>
      </w:tr>
      <w:tr w:rsidR="0052477C" w:rsidRPr="00FD166D" w14:paraId="434FB8F8" w14:textId="2051D9D4" w:rsidTr="0052477C">
        <w:trPr>
          <w:cantSplit/>
          <w:trHeight w:val="288"/>
        </w:trPr>
        <w:tc>
          <w:tcPr>
            <w:tcW w:w="886" w:type="dxa"/>
            <w:noWrap/>
            <w:hideMark/>
          </w:tcPr>
          <w:p w14:paraId="7693D72D" w14:textId="77777777" w:rsidR="0052477C" w:rsidRPr="00FD166D" w:rsidRDefault="0052477C">
            <w:r w:rsidRPr="00FD166D">
              <w:t>019219</w:t>
            </w:r>
          </w:p>
        </w:tc>
        <w:tc>
          <w:tcPr>
            <w:tcW w:w="1240" w:type="dxa"/>
            <w:noWrap/>
            <w:hideMark/>
          </w:tcPr>
          <w:p w14:paraId="20B2D20F" w14:textId="6F4417FC" w:rsidR="0052477C" w:rsidRPr="00FD166D" w:rsidRDefault="0052477C"/>
        </w:tc>
        <w:tc>
          <w:tcPr>
            <w:tcW w:w="1864" w:type="dxa"/>
            <w:hideMark/>
          </w:tcPr>
          <w:p w14:paraId="073154E8" w14:textId="77777777" w:rsidR="0052477C" w:rsidRPr="00FD166D" w:rsidRDefault="0052477C">
            <w:r w:rsidRPr="00FD166D">
              <w:t>Офтальмология</w:t>
            </w:r>
          </w:p>
        </w:tc>
        <w:tc>
          <w:tcPr>
            <w:tcW w:w="1535" w:type="dxa"/>
          </w:tcPr>
          <w:p w14:paraId="7CEA02F3" w14:textId="22590E31" w:rsidR="0052477C" w:rsidRPr="00FD166D" w:rsidRDefault="0052477C"/>
        </w:tc>
        <w:tc>
          <w:tcPr>
            <w:tcW w:w="1764" w:type="dxa"/>
          </w:tcPr>
          <w:p w14:paraId="7F1E5A00" w14:textId="23EB4BF0" w:rsidR="0052477C" w:rsidRPr="00FD166D" w:rsidRDefault="0052477C">
            <w:r>
              <w:t>Случай госпитализации</w:t>
            </w:r>
          </w:p>
        </w:tc>
      </w:tr>
      <w:tr w:rsidR="0052477C" w:rsidRPr="00FD166D" w14:paraId="61DF773D" w14:textId="4A6FB6D9" w:rsidTr="0052477C">
        <w:trPr>
          <w:cantSplit/>
          <w:trHeight w:val="576"/>
        </w:trPr>
        <w:tc>
          <w:tcPr>
            <w:tcW w:w="886" w:type="dxa"/>
            <w:noWrap/>
            <w:hideMark/>
          </w:tcPr>
          <w:p w14:paraId="6477D51D" w14:textId="77777777" w:rsidR="0052477C" w:rsidRPr="00FD166D" w:rsidRDefault="0052477C" w:rsidP="005A7C37">
            <w:r w:rsidRPr="00FD166D">
              <w:t>019211</w:t>
            </w:r>
          </w:p>
        </w:tc>
        <w:tc>
          <w:tcPr>
            <w:tcW w:w="1240" w:type="dxa"/>
            <w:noWrap/>
            <w:hideMark/>
          </w:tcPr>
          <w:p w14:paraId="64379D43" w14:textId="77777777" w:rsidR="0052477C" w:rsidRPr="00FD166D" w:rsidRDefault="0052477C" w:rsidP="005A7C37">
            <w:r w:rsidRPr="00FD166D">
              <w:t>019219</w:t>
            </w:r>
          </w:p>
        </w:tc>
        <w:tc>
          <w:tcPr>
            <w:tcW w:w="1864" w:type="dxa"/>
            <w:hideMark/>
          </w:tcPr>
          <w:p w14:paraId="44990A7A" w14:textId="77777777" w:rsidR="0052477C" w:rsidRPr="00FD166D" w:rsidRDefault="0052477C" w:rsidP="005A7C37">
            <w:r w:rsidRPr="00FD166D">
              <w:t>в т.ч. ВМП раздел I, группа 31</w:t>
            </w:r>
          </w:p>
        </w:tc>
        <w:tc>
          <w:tcPr>
            <w:tcW w:w="1535" w:type="dxa"/>
          </w:tcPr>
          <w:p w14:paraId="26777AD8" w14:textId="3CCA8E2D" w:rsidR="0052477C" w:rsidRPr="00FD166D" w:rsidRDefault="0052477C" w:rsidP="005A7C37">
            <w:r>
              <w:t>В том числе</w:t>
            </w:r>
          </w:p>
        </w:tc>
        <w:tc>
          <w:tcPr>
            <w:tcW w:w="1764" w:type="dxa"/>
          </w:tcPr>
          <w:p w14:paraId="3AC67E9F" w14:textId="6DA6EA8A" w:rsidR="0052477C" w:rsidRDefault="0052477C" w:rsidP="005A7C37">
            <w:r>
              <w:t>Случай госпитализации</w:t>
            </w:r>
          </w:p>
        </w:tc>
      </w:tr>
      <w:tr w:rsidR="0052477C" w:rsidRPr="00FD166D" w14:paraId="459DF11D" w14:textId="6BF460CB" w:rsidTr="0052477C">
        <w:trPr>
          <w:cantSplit/>
          <w:trHeight w:val="576"/>
        </w:trPr>
        <w:tc>
          <w:tcPr>
            <w:tcW w:w="886" w:type="dxa"/>
            <w:noWrap/>
            <w:hideMark/>
          </w:tcPr>
          <w:p w14:paraId="54EE4CC7" w14:textId="77777777" w:rsidR="0052477C" w:rsidRPr="00FD166D" w:rsidRDefault="0052477C" w:rsidP="005A7C37">
            <w:r w:rsidRPr="00FD166D">
              <w:t>019212</w:t>
            </w:r>
          </w:p>
        </w:tc>
        <w:tc>
          <w:tcPr>
            <w:tcW w:w="1240" w:type="dxa"/>
            <w:noWrap/>
            <w:hideMark/>
          </w:tcPr>
          <w:p w14:paraId="55046487" w14:textId="77777777" w:rsidR="0052477C" w:rsidRPr="00FD166D" w:rsidRDefault="0052477C" w:rsidP="005A7C37">
            <w:r w:rsidRPr="00FD166D">
              <w:t>019219</w:t>
            </w:r>
          </w:p>
        </w:tc>
        <w:tc>
          <w:tcPr>
            <w:tcW w:w="1864" w:type="dxa"/>
            <w:hideMark/>
          </w:tcPr>
          <w:p w14:paraId="24918103" w14:textId="77777777" w:rsidR="0052477C" w:rsidRPr="00FD166D" w:rsidRDefault="0052477C" w:rsidP="005A7C37">
            <w:r w:rsidRPr="00FD166D">
              <w:t>в т.ч. ВМП раздел I, группа 32</w:t>
            </w:r>
          </w:p>
        </w:tc>
        <w:tc>
          <w:tcPr>
            <w:tcW w:w="1535" w:type="dxa"/>
          </w:tcPr>
          <w:p w14:paraId="1D8083DA" w14:textId="500A80CC" w:rsidR="0052477C" w:rsidRPr="00FD166D" w:rsidRDefault="0052477C" w:rsidP="005A7C37">
            <w:r>
              <w:t>В том числе</w:t>
            </w:r>
          </w:p>
        </w:tc>
        <w:tc>
          <w:tcPr>
            <w:tcW w:w="1764" w:type="dxa"/>
          </w:tcPr>
          <w:p w14:paraId="19322D15" w14:textId="79BA36F8" w:rsidR="0052477C" w:rsidRDefault="0052477C" w:rsidP="005A7C37">
            <w:r>
              <w:t>Случай госпитализации</w:t>
            </w:r>
          </w:p>
        </w:tc>
      </w:tr>
      <w:tr w:rsidR="0052477C" w:rsidRPr="00FD166D" w14:paraId="4C93DE8D" w14:textId="34F8304F" w:rsidTr="0052477C">
        <w:trPr>
          <w:cantSplit/>
          <w:trHeight w:val="576"/>
        </w:trPr>
        <w:tc>
          <w:tcPr>
            <w:tcW w:w="886" w:type="dxa"/>
            <w:noWrap/>
            <w:hideMark/>
          </w:tcPr>
          <w:p w14:paraId="5737B961" w14:textId="77777777" w:rsidR="0052477C" w:rsidRPr="00FD166D" w:rsidRDefault="0052477C" w:rsidP="005A7C37">
            <w:r w:rsidRPr="00FD166D">
              <w:t>019213</w:t>
            </w:r>
          </w:p>
        </w:tc>
        <w:tc>
          <w:tcPr>
            <w:tcW w:w="1240" w:type="dxa"/>
            <w:noWrap/>
            <w:hideMark/>
          </w:tcPr>
          <w:p w14:paraId="0FCFA1E5" w14:textId="77777777" w:rsidR="0052477C" w:rsidRPr="00FD166D" w:rsidRDefault="0052477C" w:rsidP="005A7C37">
            <w:r w:rsidRPr="00FD166D">
              <w:t>019219</w:t>
            </w:r>
          </w:p>
        </w:tc>
        <w:tc>
          <w:tcPr>
            <w:tcW w:w="1864" w:type="dxa"/>
            <w:hideMark/>
          </w:tcPr>
          <w:p w14:paraId="2B8297FF" w14:textId="77777777" w:rsidR="0052477C" w:rsidRPr="00FD166D" w:rsidRDefault="0052477C" w:rsidP="005A7C37">
            <w:r w:rsidRPr="00FD166D">
              <w:t>в т.ч. ВМП раздел I, группа 33</w:t>
            </w:r>
          </w:p>
        </w:tc>
        <w:tc>
          <w:tcPr>
            <w:tcW w:w="1535" w:type="dxa"/>
          </w:tcPr>
          <w:p w14:paraId="7F10EF32" w14:textId="065B03B8" w:rsidR="0052477C" w:rsidRPr="00FD166D" w:rsidRDefault="0052477C" w:rsidP="005A7C37">
            <w:r>
              <w:t>В том числе</w:t>
            </w:r>
          </w:p>
        </w:tc>
        <w:tc>
          <w:tcPr>
            <w:tcW w:w="1764" w:type="dxa"/>
          </w:tcPr>
          <w:p w14:paraId="30620A96" w14:textId="515A5B2B" w:rsidR="0052477C" w:rsidRDefault="0052477C" w:rsidP="005A7C37">
            <w:r>
              <w:t>Случай госпитализации</w:t>
            </w:r>
          </w:p>
        </w:tc>
      </w:tr>
      <w:tr w:rsidR="0052477C" w:rsidRPr="00FD166D" w14:paraId="4A67E085" w14:textId="3C3CE5B3" w:rsidTr="0052477C">
        <w:trPr>
          <w:cantSplit/>
          <w:trHeight w:val="576"/>
        </w:trPr>
        <w:tc>
          <w:tcPr>
            <w:tcW w:w="886" w:type="dxa"/>
            <w:noWrap/>
            <w:hideMark/>
          </w:tcPr>
          <w:p w14:paraId="5FCDB85D" w14:textId="5EF207AB" w:rsidR="0052477C" w:rsidRPr="00FD166D" w:rsidRDefault="0052477C" w:rsidP="005A7C37">
            <w:r w:rsidRPr="00FD166D">
              <w:t>019214</w:t>
            </w:r>
          </w:p>
        </w:tc>
        <w:tc>
          <w:tcPr>
            <w:tcW w:w="1240" w:type="dxa"/>
            <w:noWrap/>
            <w:hideMark/>
          </w:tcPr>
          <w:p w14:paraId="7226AC43" w14:textId="77777777" w:rsidR="0052477C" w:rsidRPr="00FD166D" w:rsidRDefault="0052477C" w:rsidP="005A7C37">
            <w:r w:rsidRPr="00FD166D">
              <w:t>019219</w:t>
            </w:r>
          </w:p>
        </w:tc>
        <w:tc>
          <w:tcPr>
            <w:tcW w:w="1864" w:type="dxa"/>
            <w:hideMark/>
          </w:tcPr>
          <w:p w14:paraId="50AB766F" w14:textId="77777777" w:rsidR="0052477C" w:rsidRPr="00FD166D" w:rsidRDefault="0052477C" w:rsidP="005A7C37">
            <w:r w:rsidRPr="00FD166D">
              <w:t>в т.ч. ВМП раздел I, группа 34</w:t>
            </w:r>
          </w:p>
        </w:tc>
        <w:tc>
          <w:tcPr>
            <w:tcW w:w="1535" w:type="dxa"/>
          </w:tcPr>
          <w:p w14:paraId="105E87BA" w14:textId="53E71A8C" w:rsidR="0052477C" w:rsidRPr="00FD166D" w:rsidRDefault="0052477C" w:rsidP="005A7C37">
            <w:r>
              <w:t>В том числе</w:t>
            </w:r>
          </w:p>
        </w:tc>
        <w:tc>
          <w:tcPr>
            <w:tcW w:w="1764" w:type="dxa"/>
          </w:tcPr>
          <w:p w14:paraId="0744C944" w14:textId="5154DBE5" w:rsidR="0052477C" w:rsidRDefault="0052477C" w:rsidP="005A7C37">
            <w:r>
              <w:t>Случай госпитализации</w:t>
            </w:r>
          </w:p>
        </w:tc>
      </w:tr>
    </w:tbl>
    <w:p w14:paraId="35BE3722" w14:textId="77777777" w:rsidR="00964AFA" w:rsidRDefault="00964AFA" w:rsidP="00964AFA"/>
    <w:p w14:paraId="4FE1D99C" w14:textId="23B4EA90" w:rsidR="00964AFA" w:rsidRDefault="00964AFA" w:rsidP="00964AFA">
      <w:r>
        <w:t xml:space="preserve">По указанному выше примеру выводятся следующие </w:t>
      </w:r>
      <w:r w:rsidR="00562B8F">
        <w:t>формулы</w:t>
      </w:r>
      <w:r>
        <w:t>:</w:t>
      </w:r>
    </w:p>
    <w:p w14:paraId="09550790" w14:textId="13605711" w:rsidR="00FD166D" w:rsidRDefault="00964AFA" w:rsidP="00964AFA">
      <w:pPr>
        <w:pStyle w:val="a7"/>
        <w:numPr>
          <w:ilvl w:val="0"/>
          <w:numId w:val="3"/>
        </w:numPr>
      </w:pPr>
      <w:r w:rsidRPr="00FD166D">
        <w:t>019219</w:t>
      </w:r>
      <w:r>
        <w:t xml:space="preserve"> </w:t>
      </w:r>
      <w:r>
        <w:rPr>
          <w:rFonts w:cstheme="minorHAnsi"/>
        </w:rPr>
        <w:t xml:space="preserve">≥ </w:t>
      </w:r>
      <w:r w:rsidRPr="00FD166D">
        <w:t>019211</w:t>
      </w:r>
    </w:p>
    <w:p w14:paraId="72760F83" w14:textId="71C076A8" w:rsidR="00964AFA" w:rsidRDefault="00964AFA" w:rsidP="00964AFA">
      <w:pPr>
        <w:pStyle w:val="a7"/>
        <w:numPr>
          <w:ilvl w:val="0"/>
          <w:numId w:val="3"/>
        </w:numPr>
      </w:pPr>
      <w:r w:rsidRPr="00FD166D">
        <w:t>019219</w:t>
      </w:r>
      <w:r>
        <w:t xml:space="preserve"> </w:t>
      </w:r>
      <w:r>
        <w:rPr>
          <w:rFonts w:cstheme="minorHAnsi"/>
        </w:rPr>
        <w:t xml:space="preserve">≥ </w:t>
      </w:r>
      <w:r w:rsidRPr="00FD166D">
        <w:t>019212</w:t>
      </w:r>
    </w:p>
    <w:p w14:paraId="54D58E9A" w14:textId="310D0046" w:rsidR="0087765B" w:rsidRPr="0087765B" w:rsidRDefault="0087765B" w:rsidP="00964AFA">
      <w:pPr>
        <w:pStyle w:val="a7"/>
        <w:numPr>
          <w:ilvl w:val="0"/>
          <w:numId w:val="3"/>
        </w:numPr>
      </w:pPr>
      <w:r w:rsidRPr="00FD166D">
        <w:t>019219</w:t>
      </w:r>
      <w:r>
        <w:t xml:space="preserve"> </w:t>
      </w:r>
      <w:r>
        <w:rPr>
          <w:rFonts w:cstheme="minorHAnsi"/>
        </w:rPr>
        <w:t xml:space="preserve">≥ </w:t>
      </w:r>
      <w:r w:rsidRPr="00FD166D">
        <w:t>019213</w:t>
      </w:r>
    </w:p>
    <w:p w14:paraId="7B65C203" w14:textId="5AD0480F" w:rsidR="0087765B" w:rsidRPr="0087765B" w:rsidRDefault="0087765B" w:rsidP="0087765B">
      <w:pPr>
        <w:pStyle w:val="a7"/>
        <w:numPr>
          <w:ilvl w:val="0"/>
          <w:numId w:val="3"/>
        </w:numPr>
      </w:pPr>
      <w:r w:rsidRPr="00FD166D">
        <w:t>019219</w:t>
      </w:r>
      <w:r>
        <w:t xml:space="preserve"> </w:t>
      </w:r>
      <w:r>
        <w:rPr>
          <w:rFonts w:cstheme="minorHAnsi"/>
        </w:rPr>
        <w:t xml:space="preserve">≥ </w:t>
      </w:r>
      <w:r w:rsidRPr="00FD166D">
        <w:t>019214</w:t>
      </w:r>
    </w:p>
    <w:p w14:paraId="777C0B3E" w14:textId="3A305903" w:rsidR="0087765B" w:rsidRDefault="00562B8F" w:rsidP="0087765B">
      <w:r>
        <w:t>Исходя из контекста и указанных количественных единиц в представленном примере с</w:t>
      </w:r>
      <w:r w:rsidR="0087765B">
        <w:t xml:space="preserve">ледует также отметить, что </w:t>
      </w:r>
      <w:r w:rsidR="0087765B" w:rsidRPr="00FD166D">
        <w:t>019219</w:t>
      </w:r>
      <w:r w:rsidR="00FA1789" w:rsidRPr="00FA1789">
        <w:t xml:space="preserve"> </w:t>
      </w:r>
      <w:r w:rsidR="005A7C37">
        <w:t>содержит в себе и специализированную, и высокотехнологичную медицинскую помощь, а поскольку одна и та же высокотехнологичная медицинская помощь может относиться только к одной группе ВМП, справедливы и следующие формулы:</w:t>
      </w:r>
    </w:p>
    <w:p w14:paraId="4654785A" w14:textId="4AFF7CD3" w:rsidR="005A7C37" w:rsidRDefault="005A7C37" w:rsidP="005A7C37">
      <w:pPr>
        <w:pStyle w:val="a7"/>
        <w:numPr>
          <w:ilvl w:val="0"/>
          <w:numId w:val="3"/>
        </w:numPr>
      </w:pPr>
      <w:r w:rsidRPr="00FD166D">
        <w:t>019219</w:t>
      </w:r>
      <w:r w:rsidR="00562B8F">
        <w:t xml:space="preserve"> </w:t>
      </w:r>
      <w:r>
        <w:t>=</w:t>
      </w:r>
      <w:r w:rsidR="00562B8F">
        <w:t xml:space="preserve"> </w:t>
      </w:r>
      <w:r>
        <w:rPr>
          <w:lang w:val="en-US"/>
        </w:rPr>
        <w:t>&lt;</w:t>
      </w:r>
      <w:r w:rsidR="00562B8F">
        <w:t>Спец. МП</w:t>
      </w:r>
      <w:r>
        <w:rPr>
          <w:lang w:val="en-US"/>
        </w:rPr>
        <w:t>&gt;</w:t>
      </w:r>
      <w:r w:rsidR="00562B8F">
        <w:t xml:space="preserve"> + </w:t>
      </w:r>
      <w:r w:rsidR="00562B8F">
        <w:rPr>
          <w:lang w:val="en-US"/>
        </w:rPr>
        <w:t>&lt;</w:t>
      </w:r>
      <w:r w:rsidR="00562B8F">
        <w:t>ВМП</w:t>
      </w:r>
      <w:r w:rsidR="00562B8F">
        <w:rPr>
          <w:lang w:val="en-US"/>
        </w:rPr>
        <w:t>&gt;</w:t>
      </w:r>
    </w:p>
    <w:p w14:paraId="361C8F19" w14:textId="366A103C" w:rsidR="00691D64" w:rsidRPr="00562B8F" w:rsidRDefault="00691D64" w:rsidP="00691D64">
      <w:pPr>
        <w:pStyle w:val="a7"/>
      </w:pPr>
      <w:r>
        <w:t>или</w:t>
      </w:r>
    </w:p>
    <w:p w14:paraId="17785BC1" w14:textId="00C0F852" w:rsidR="00562B8F" w:rsidRDefault="00562B8F" w:rsidP="005A7C37">
      <w:pPr>
        <w:pStyle w:val="a7"/>
        <w:numPr>
          <w:ilvl w:val="0"/>
          <w:numId w:val="3"/>
        </w:numPr>
      </w:pPr>
      <w:r w:rsidRPr="00FD166D">
        <w:t>019219</w:t>
      </w:r>
      <w:r>
        <w:t xml:space="preserve"> = </w:t>
      </w:r>
      <w:r>
        <w:rPr>
          <w:lang w:val="en-US"/>
        </w:rPr>
        <w:t>&lt;</w:t>
      </w:r>
      <w:r>
        <w:t>Спец. МП</w:t>
      </w:r>
      <w:r>
        <w:rPr>
          <w:lang w:val="en-US"/>
        </w:rPr>
        <w:t>&gt;</w:t>
      </w:r>
      <w:r>
        <w:t xml:space="preserve"> +</w:t>
      </w:r>
      <w:r>
        <w:rPr>
          <w:lang w:val="en-US"/>
        </w:rPr>
        <w:t xml:space="preserve"> </w:t>
      </w:r>
      <w:r w:rsidRPr="00FD166D">
        <w:t>019211</w:t>
      </w:r>
      <w:r>
        <w:rPr>
          <w:lang w:val="en-US"/>
        </w:rPr>
        <w:t xml:space="preserve"> + </w:t>
      </w:r>
      <w:r w:rsidRPr="00FD166D">
        <w:t>019212</w:t>
      </w:r>
      <w:r>
        <w:rPr>
          <w:lang w:val="en-US"/>
        </w:rPr>
        <w:t xml:space="preserve"> + </w:t>
      </w:r>
      <w:r w:rsidRPr="00FD166D">
        <w:t>019213</w:t>
      </w:r>
      <w:r>
        <w:rPr>
          <w:lang w:val="en-US"/>
        </w:rPr>
        <w:t xml:space="preserve"> + </w:t>
      </w:r>
      <w:r w:rsidRPr="00FD166D">
        <w:t>019214</w:t>
      </w:r>
    </w:p>
    <w:p w14:paraId="2F0F858F" w14:textId="40677CD5" w:rsidR="00562B8F" w:rsidRDefault="00562B8F" w:rsidP="00562B8F">
      <w:pPr>
        <w:pStyle w:val="ac"/>
        <w:keepNext/>
      </w:pPr>
      <w:r>
        <w:t xml:space="preserve">Таблица </w:t>
      </w:r>
      <w:fldSimple w:instr=" SEQ Таблица \* ARABIC ">
        <w:r w:rsidR="006D795D">
          <w:rPr>
            <w:noProof/>
          </w:rPr>
          <w:t>4</w:t>
        </w:r>
      </w:fldSimple>
      <w:r>
        <w:t xml:space="preserve"> - Пример отношения к родителю </w:t>
      </w:r>
      <w:r w:rsidR="00D261AB">
        <w:t>«</w:t>
      </w:r>
      <w:r>
        <w:t>В том числе</w:t>
      </w:r>
      <w:r w:rsidR="00D261AB">
        <w:t>»</w:t>
      </w:r>
      <w:r>
        <w:t xml:space="preserve"> </w:t>
      </w:r>
      <w:r w:rsidR="00D261AB">
        <w:t>для профилей диспансерного наблюдения</w:t>
      </w:r>
    </w:p>
    <w:tbl>
      <w:tblPr>
        <w:tblStyle w:val="ad"/>
        <w:tblW w:w="5000" w:type="pct"/>
        <w:tblLook w:val="04A0" w:firstRow="1" w:lastRow="0" w:firstColumn="1" w:lastColumn="0" w:noHBand="0" w:noVBand="1"/>
      </w:tblPr>
      <w:tblGrid>
        <w:gridCol w:w="1293"/>
        <w:gridCol w:w="1432"/>
        <w:gridCol w:w="2657"/>
        <w:gridCol w:w="1697"/>
        <w:gridCol w:w="2266"/>
      </w:tblGrid>
      <w:tr w:rsidR="0052477C" w:rsidRPr="00562B8F" w14:paraId="219A7BF4" w14:textId="77777777" w:rsidTr="0052477C">
        <w:trPr>
          <w:cantSplit/>
          <w:trHeight w:val="576"/>
          <w:tblHeader/>
        </w:trPr>
        <w:tc>
          <w:tcPr>
            <w:tcW w:w="1293" w:type="dxa"/>
            <w:noWrap/>
          </w:tcPr>
          <w:p w14:paraId="096F58C1" w14:textId="7BD4797F" w:rsidR="0052477C" w:rsidRPr="00562B8F" w:rsidRDefault="0052477C" w:rsidP="00562B8F">
            <w:pPr>
              <w:rPr>
                <w:b/>
                <w:bCs/>
              </w:rPr>
            </w:pPr>
            <w:r w:rsidRPr="00562B8F">
              <w:rPr>
                <w:b/>
                <w:bCs/>
              </w:rPr>
              <w:t>Код</w:t>
            </w:r>
          </w:p>
        </w:tc>
        <w:tc>
          <w:tcPr>
            <w:tcW w:w="1432" w:type="dxa"/>
            <w:noWrap/>
          </w:tcPr>
          <w:p w14:paraId="0FAC890E" w14:textId="2145F95F" w:rsidR="0052477C" w:rsidRPr="00562B8F" w:rsidRDefault="0052477C" w:rsidP="00562B8F">
            <w:pPr>
              <w:rPr>
                <w:b/>
                <w:bCs/>
              </w:rPr>
            </w:pPr>
            <w:r w:rsidRPr="00562B8F">
              <w:rPr>
                <w:b/>
                <w:bCs/>
              </w:rPr>
              <w:t>Код родителя</w:t>
            </w:r>
          </w:p>
        </w:tc>
        <w:tc>
          <w:tcPr>
            <w:tcW w:w="2657" w:type="dxa"/>
          </w:tcPr>
          <w:p w14:paraId="6912A69D" w14:textId="147C6B49" w:rsidR="0052477C" w:rsidRPr="00562B8F" w:rsidRDefault="0052477C" w:rsidP="00562B8F">
            <w:pPr>
              <w:rPr>
                <w:b/>
                <w:bCs/>
              </w:rPr>
            </w:pPr>
            <w:r w:rsidRPr="00562B8F">
              <w:rPr>
                <w:b/>
                <w:bCs/>
              </w:rPr>
              <w:t>Краткое наименование</w:t>
            </w:r>
          </w:p>
        </w:tc>
        <w:tc>
          <w:tcPr>
            <w:tcW w:w="1697" w:type="dxa"/>
            <w:noWrap/>
          </w:tcPr>
          <w:p w14:paraId="009A6238" w14:textId="3AEC5F56" w:rsidR="0052477C" w:rsidRPr="00562B8F" w:rsidRDefault="0052477C" w:rsidP="00562B8F">
            <w:pPr>
              <w:rPr>
                <w:b/>
                <w:bCs/>
              </w:rPr>
            </w:pPr>
            <w:r w:rsidRPr="00562B8F">
              <w:rPr>
                <w:b/>
                <w:bCs/>
              </w:rPr>
              <w:t>Отношение к родителю</w:t>
            </w:r>
          </w:p>
        </w:tc>
        <w:tc>
          <w:tcPr>
            <w:tcW w:w="2266" w:type="dxa"/>
          </w:tcPr>
          <w:p w14:paraId="3DB69C64" w14:textId="19122D94" w:rsidR="0052477C" w:rsidRPr="00562B8F" w:rsidRDefault="0052477C" w:rsidP="00562B8F">
            <w:pPr>
              <w:rPr>
                <w:b/>
                <w:bCs/>
              </w:rPr>
            </w:pPr>
            <w:r w:rsidRPr="00562B8F">
              <w:rPr>
                <w:b/>
                <w:bCs/>
              </w:rPr>
              <w:t>Количественная единица</w:t>
            </w:r>
          </w:p>
        </w:tc>
      </w:tr>
      <w:tr w:rsidR="0052477C" w:rsidRPr="00562B8F" w14:paraId="3E9BB2DD" w14:textId="77777777" w:rsidTr="0052477C">
        <w:trPr>
          <w:cantSplit/>
          <w:trHeight w:val="576"/>
        </w:trPr>
        <w:tc>
          <w:tcPr>
            <w:tcW w:w="1293" w:type="dxa"/>
            <w:noWrap/>
            <w:hideMark/>
          </w:tcPr>
          <w:p w14:paraId="3F2DF9AF" w14:textId="77777777" w:rsidR="0052477C" w:rsidRPr="00562B8F" w:rsidRDefault="0052477C">
            <w:r w:rsidRPr="00562B8F">
              <w:t>038000</w:t>
            </w:r>
          </w:p>
        </w:tc>
        <w:tc>
          <w:tcPr>
            <w:tcW w:w="1432" w:type="dxa"/>
            <w:noWrap/>
            <w:hideMark/>
          </w:tcPr>
          <w:p w14:paraId="61D0742E" w14:textId="1663ED06" w:rsidR="0052477C" w:rsidRPr="00562B8F" w:rsidRDefault="0052477C"/>
        </w:tc>
        <w:tc>
          <w:tcPr>
            <w:tcW w:w="2657" w:type="dxa"/>
            <w:hideMark/>
          </w:tcPr>
          <w:p w14:paraId="1505FF1A" w14:textId="77777777" w:rsidR="0052477C" w:rsidRPr="00562B8F" w:rsidRDefault="0052477C">
            <w:r w:rsidRPr="00562B8F">
              <w:t>Диспансерное наблюдение</w:t>
            </w:r>
          </w:p>
        </w:tc>
        <w:tc>
          <w:tcPr>
            <w:tcW w:w="1697" w:type="dxa"/>
            <w:noWrap/>
            <w:hideMark/>
          </w:tcPr>
          <w:p w14:paraId="17132D9C" w14:textId="1288BB6D" w:rsidR="0052477C" w:rsidRPr="00562B8F" w:rsidRDefault="0052477C"/>
        </w:tc>
        <w:tc>
          <w:tcPr>
            <w:tcW w:w="2266" w:type="dxa"/>
            <w:hideMark/>
          </w:tcPr>
          <w:p w14:paraId="2F35D0E5" w14:textId="77777777" w:rsidR="0052477C" w:rsidRPr="00562B8F" w:rsidRDefault="0052477C">
            <w:r w:rsidRPr="00562B8F">
              <w:t>Комплексное посещение</w:t>
            </w:r>
          </w:p>
        </w:tc>
      </w:tr>
      <w:tr w:rsidR="0052477C" w:rsidRPr="00562B8F" w14:paraId="09FA37A3" w14:textId="77777777" w:rsidTr="0052477C">
        <w:trPr>
          <w:cantSplit/>
          <w:trHeight w:val="576"/>
        </w:trPr>
        <w:tc>
          <w:tcPr>
            <w:tcW w:w="1293" w:type="dxa"/>
            <w:noWrap/>
            <w:hideMark/>
          </w:tcPr>
          <w:p w14:paraId="7629A1AC" w14:textId="77777777" w:rsidR="0052477C" w:rsidRPr="00562B8F" w:rsidRDefault="0052477C">
            <w:r w:rsidRPr="00562B8F">
              <w:t>038100</w:t>
            </w:r>
          </w:p>
        </w:tc>
        <w:tc>
          <w:tcPr>
            <w:tcW w:w="1432" w:type="dxa"/>
            <w:noWrap/>
            <w:hideMark/>
          </w:tcPr>
          <w:p w14:paraId="362C3813" w14:textId="77777777" w:rsidR="0052477C" w:rsidRPr="00562B8F" w:rsidRDefault="0052477C">
            <w:r w:rsidRPr="00562B8F">
              <w:t>038000</w:t>
            </w:r>
          </w:p>
        </w:tc>
        <w:tc>
          <w:tcPr>
            <w:tcW w:w="2657" w:type="dxa"/>
            <w:hideMark/>
          </w:tcPr>
          <w:p w14:paraId="596FFCA7" w14:textId="77777777" w:rsidR="0052477C" w:rsidRPr="00562B8F" w:rsidRDefault="0052477C">
            <w:r w:rsidRPr="00562B8F">
              <w:t>в т.ч. Онкологические заболевания</w:t>
            </w:r>
          </w:p>
        </w:tc>
        <w:tc>
          <w:tcPr>
            <w:tcW w:w="1697" w:type="dxa"/>
            <w:noWrap/>
            <w:hideMark/>
          </w:tcPr>
          <w:p w14:paraId="7450FB30" w14:textId="77777777" w:rsidR="0052477C" w:rsidRPr="00562B8F" w:rsidRDefault="0052477C">
            <w:r w:rsidRPr="00562B8F">
              <w:t>В том числе</w:t>
            </w:r>
          </w:p>
        </w:tc>
        <w:tc>
          <w:tcPr>
            <w:tcW w:w="2266" w:type="dxa"/>
            <w:hideMark/>
          </w:tcPr>
          <w:p w14:paraId="52044C91" w14:textId="77777777" w:rsidR="0052477C" w:rsidRPr="00562B8F" w:rsidRDefault="0052477C">
            <w:r w:rsidRPr="00562B8F">
              <w:t>Комплексное посещение</w:t>
            </w:r>
          </w:p>
        </w:tc>
      </w:tr>
      <w:tr w:rsidR="0052477C" w:rsidRPr="00562B8F" w14:paraId="4556262A" w14:textId="77777777" w:rsidTr="0052477C">
        <w:trPr>
          <w:cantSplit/>
          <w:trHeight w:val="576"/>
        </w:trPr>
        <w:tc>
          <w:tcPr>
            <w:tcW w:w="1293" w:type="dxa"/>
            <w:noWrap/>
            <w:hideMark/>
          </w:tcPr>
          <w:p w14:paraId="5F351D56" w14:textId="77777777" w:rsidR="0052477C" w:rsidRPr="00562B8F" w:rsidRDefault="0052477C">
            <w:r w:rsidRPr="00562B8F">
              <w:t>038200</w:t>
            </w:r>
          </w:p>
        </w:tc>
        <w:tc>
          <w:tcPr>
            <w:tcW w:w="1432" w:type="dxa"/>
            <w:noWrap/>
            <w:hideMark/>
          </w:tcPr>
          <w:p w14:paraId="13B36421" w14:textId="77777777" w:rsidR="0052477C" w:rsidRPr="00562B8F" w:rsidRDefault="0052477C">
            <w:r w:rsidRPr="00562B8F">
              <w:t>038000</w:t>
            </w:r>
          </w:p>
        </w:tc>
        <w:tc>
          <w:tcPr>
            <w:tcW w:w="2657" w:type="dxa"/>
            <w:hideMark/>
          </w:tcPr>
          <w:p w14:paraId="64151170" w14:textId="77777777" w:rsidR="0052477C" w:rsidRPr="00562B8F" w:rsidRDefault="0052477C">
            <w:r w:rsidRPr="00562B8F">
              <w:t>в т.ч. Сахарный диабет</w:t>
            </w:r>
          </w:p>
        </w:tc>
        <w:tc>
          <w:tcPr>
            <w:tcW w:w="1697" w:type="dxa"/>
            <w:noWrap/>
            <w:hideMark/>
          </w:tcPr>
          <w:p w14:paraId="7DF453CE" w14:textId="77777777" w:rsidR="0052477C" w:rsidRPr="00562B8F" w:rsidRDefault="0052477C">
            <w:r w:rsidRPr="00562B8F">
              <w:t>В том числе</w:t>
            </w:r>
          </w:p>
        </w:tc>
        <w:tc>
          <w:tcPr>
            <w:tcW w:w="2266" w:type="dxa"/>
            <w:hideMark/>
          </w:tcPr>
          <w:p w14:paraId="31AFEE4F" w14:textId="77777777" w:rsidR="0052477C" w:rsidRPr="00562B8F" w:rsidRDefault="0052477C">
            <w:r w:rsidRPr="00562B8F">
              <w:t>Комплексное посещение</w:t>
            </w:r>
          </w:p>
        </w:tc>
      </w:tr>
      <w:tr w:rsidR="0052477C" w:rsidRPr="00562B8F" w14:paraId="463417AE" w14:textId="77777777" w:rsidTr="0052477C">
        <w:trPr>
          <w:cantSplit/>
          <w:trHeight w:val="576"/>
        </w:trPr>
        <w:tc>
          <w:tcPr>
            <w:tcW w:w="1293" w:type="dxa"/>
            <w:noWrap/>
            <w:hideMark/>
          </w:tcPr>
          <w:p w14:paraId="1502EE74" w14:textId="77777777" w:rsidR="0052477C" w:rsidRPr="00562B8F" w:rsidRDefault="0052477C">
            <w:r w:rsidRPr="00562B8F">
              <w:t>038300</w:t>
            </w:r>
          </w:p>
        </w:tc>
        <w:tc>
          <w:tcPr>
            <w:tcW w:w="1432" w:type="dxa"/>
            <w:noWrap/>
            <w:hideMark/>
          </w:tcPr>
          <w:p w14:paraId="2C829FC6" w14:textId="77777777" w:rsidR="0052477C" w:rsidRPr="00562B8F" w:rsidRDefault="0052477C">
            <w:r w:rsidRPr="00562B8F">
              <w:t>038000</w:t>
            </w:r>
          </w:p>
        </w:tc>
        <w:tc>
          <w:tcPr>
            <w:tcW w:w="2657" w:type="dxa"/>
            <w:hideMark/>
          </w:tcPr>
          <w:p w14:paraId="2A383B49" w14:textId="77777777" w:rsidR="0052477C" w:rsidRPr="00562B8F" w:rsidRDefault="0052477C">
            <w:r w:rsidRPr="00562B8F">
              <w:t>в т.ч. Болезни системы кровообращения</w:t>
            </w:r>
          </w:p>
        </w:tc>
        <w:tc>
          <w:tcPr>
            <w:tcW w:w="1697" w:type="dxa"/>
            <w:noWrap/>
            <w:hideMark/>
          </w:tcPr>
          <w:p w14:paraId="06D72AF4" w14:textId="77777777" w:rsidR="0052477C" w:rsidRPr="00562B8F" w:rsidRDefault="0052477C">
            <w:r w:rsidRPr="00562B8F">
              <w:t>В том числе</w:t>
            </w:r>
          </w:p>
        </w:tc>
        <w:tc>
          <w:tcPr>
            <w:tcW w:w="2266" w:type="dxa"/>
            <w:hideMark/>
          </w:tcPr>
          <w:p w14:paraId="5BE6F439" w14:textId="77777777" w:rsidR="0052477C" w:rsidRPr="00562B8F" w:rsidRDefault="0052477C">
            <w:r w:rsidRPr="00562B8F">
              <w:t>Комплексное посещение</w:t>
            </w:r>
          </w:p>
        </w:tc>
      </w:tr>
    </w:tbl>
    <w:p w14:paraId="5541055F" w14:textId="77777777" w:rsidR="00562B8F" w:rsidRDefault="00562B8F" w:rsidP="00562B8F"/>
    <w:p w14:paraId="48953FFD" w14:textId="4B409FD8" w:rsidR="0052477C" w:rsidRDefault="0052477C" w:rsidP="00562B8F">
      <w:r w:rsidRPr="0052477C">
        <w:t>По указанному выше примеру выводятся следующие формулы:</w:t>
      </w:r>
    </w:p>
    <w:p w14:paraId="7387AFFD" w14:textId="1FF6273E" w:rsidR="0052477C" w:rsidRDefault="0052477C" w:rsidP="0052477C">
      <w:pPr>
        <w:pStyle w:val="a7"/>
        <w:numPr>
          <w:ilvl w:val="0"/>
          <w:numId w:val="3"/>
        </w:numPr>
      </w:pPr>
      <w:r w:rsidRPr="00562B8F">
        <w:t>038000</w:t>
      </w:r>
      <w:r>
        <w:t xml:space="preserve"> </w:t>
      </w:r>
      <w:r w:rsidRPr="0052477C">
        <w:rPr>
          <w:rFonts w:cstheme="minorHAnsi"/>
        </w:rPr>
        <w:t xml:space="preserve">≥ </w:t>
      </w:r>
      <w:r w:rsidRPr="00562B8F">
        <w:t>038100</w:t>
      </w:r>
    </w:p>
    <w:p w14:paraId="1C5F1E1C" w14:textId="6600AEC7" w:rsidR="0052477C" w:rsidRDefault="0052477C" w:rsidP="0052477C">
      <w:pPr>
        <w:pStyle w:val="a7"/>
        <w:numPr>
          <w:ilvl w:val="0"/>
          <w:numId w:val="3"/>
        </w:numPr>
      </w:pPr>
      <w:r w:rsidRPr="00562B8F">
        <w:t>038000</w:t>
      </w:r>
      <w:r>
        <w:t xml:space="preserve"> </w:t>
      </w:r>
      <w:r w:rsidRPr="0052477C">
        <w:rPr>
          <w:rFonts w:cstheme="minorHAnsi"/>
        </w:rPr>
        <w:t xml:space="preserve">≥ </w:t>
      </w:r>
      <w:r w:rsidRPr="00562B8F">
        <w:t>038200</w:t>
      </w:r>
    </w:p>
    <w:p w14:paraId="6024AF24" w14:textId="66166B4E" w:rsidR="0052477C" w:rsidRDefault="0052477C" w:rsidP="0052477C">
      <w:pPr>
        <w:pStyle w:val="a7"/>
        <w:numPr>
          <w:ilvl w:val="0"/>
          <w:numId w:val="3"/>
        </w:numPr>
      </w:pPr>
      <w:r w:rsidRPr="00562B8F">
        <w:t>038000</w:t>
      </w:r>
      <w:r>
        <w:t xml:space="preserve"> </w:t>
      </w:r>
      <w:r w:rsidRPr="0052477C">
        <w:rPr>
          <w:rFonts w:cstheme="minorHAnsi"/>
        </w:rPr>
        <w:t xml:space="preserve">≥ </w:t>
      </w:r>
      <w:r w:rsidRPr="00562B8F">
        <w:t>038300</w:t>
      </w:r>
    </w:p>
    <w:p w14:paraId="2659B83D" w14:textId="4CFE29CD" w:rsidR="0052477C" w:rsidRDefault="0052477C" w:rsidP="0052477C">
      <w:r>
        <w:t>Исходя из контекста в указанном примере диспансерное наблюдение может также осуществляться по другим</w:t>
      </w:r>
      <w:r w:rsidR="00D261AB">
        <w:t xml:space="preserve"> группам</w:t>
      </w:r>
      <w:r>
        <w:t xml:space="preserve"> заболевани</w:t>
      </w:r>
      <w:r w:rsidR="00D261AB">
        <w:t>й</w:t>
      </w:r>
      <w:r>
        <w:t xml:space="preserve">, поэтому </w:t>
      </w:r>
      <w:r w:rsidR="00D261AB" w:rsidRPr="00562B8F">
        <w:t>038000</w:t>
      </w:r>
      <w:r w:rsidR="00D261AB">
        <w:t xml:space="preserve"> </w:t>
      </w:r>
      <w:r>
        <w:t xml:space="preserve">может превышать по натуральным и </w:t>
      </w:r>
      <w:r>
        <w:lastRenderedPageBreak/>
        <w:t>финансовым объемам все дочерние профили вместе взятые</w:t>
      </w:r>
      <w:r w:rsidR="00D261AB">
        <w:t>, что может быть описано следующей формулой</w:t>
      </w:r>
      <w:r>
        <w:t>:</w:t>
      </w:r>
    </w:p>
    <w:p w14:paraId="18F9376C" w14:textId="1BA4EC07" w:rsidR="0052477C" w:rsidRDefault="00D261AB" w:rsidP="0052477C">
      <w:pPr>
        <w:pStyle w:val="a7"/>
        <w:numPr>
          <w:ilvl w:val="0"/>
          <w:numId w:val="3"/>
        </w:numPr>
      </w:pPr>
      <w:r w:rsidRPr="00562B8F">
        <w:t>038000</w:t>
      </w:r>
      <w:r>
        <w:t xml:space="preserve"> </w:t>
      </w:r>
      <w:r w:rsidRPr="0052477C">
        <w:rPr>
          <w:rFonts w:cstheme="minorHAnsi"/>
        </w:rPr>
        <w:t>≥</w:t>
      </w:r>
      <w:r>
        <w:rPr>
          <w:rFonts w:cstheme="minorHAnsi"/>
        </w:rPr>
        <w:t xml:space="preserve"> </w:t>
      </w:r>
      <w:r w:rsidRPr="00562B8F">
        <w:t>038100</w:t>
      </w:r>
      <w:r>
        <w:t xml:space="preserve"> + </w:t>
      </w:r>
      <w:r w:rsidRPr="00562B8F">
        <w:t>038200</w:t>
      </w:r>
      <w:r>
        <w:t xml:space="preserve"> + </w:t>
      </w:r>
      <w:r w:rsidRPr="00562B8F">
        <w:t>038300</w:t>
      </w:r>
    </w:p>
    <w:p w14:paraId="36F397AD" w14:textId="028BDDDD" w:rsidR="00D261AB" w:rsidRDefault="00D261AB" w:rsidP="00D261AB">
      <w:pPr>
        <w:pStyle w:val="ac"/>
        <w:keepNext/>
      </w:pPr>
      <w:r>
        <w:t xml:space="preserve">Таблица </w:t>
      </w:r>
      <w:fldSimple w:instr=" SEQ Таблица \* ARABIC ">
        <w:r w:rsidR="006D795D">
          <w:rPr>
            <w:noProof/>
          </w:rPr>
          <w:t>5</w:t>
        </w:r>
      </w:fldSimple>
      <w:r>
        <w:t xml:space="preserve"> - Пример отношения «В том числе» для профилей диспансеризации</w:t>
      </w:r>
    </w:p>
    <w:tbl>
      <w:tblPr>
        <w:tblStyle w:val="ad"/>
        <w:tblW w:w="5000" w:type="pct"/>
        <w:tblLook w:val="04A0" w:firstRow="1" w:lastRow="0" w:firstColumn="1" w:lastColumn="0" w:noHBand="0" w:noVBand="1"/>
      </w:tblPr>
      <w:tblGrid>
        <w:gridCol w:w="1291"/>
        <w:gridCol w:w="1393"/>
        <w:gridCol w:w="2747"/>
        <w:gridCol w:w="1772"/>
        <w:gridCol w:w="2142"/>
      </w:tblGrid>
      <w:tr w:rsidR="0052477C" w:rsidRPr="0052477C" w14:paraId="78E0A1D6" w14:textId="77777777" w:rsidTr="0052477C">
        <w:trPr>
          <w:cantSplit/>
          <w:trHeight w:val="576"/>
          <w:tblHeader/>
        </w:trPr>
        <w:tc>
          <w:tcPr>
            <w:tcW w:w="1291" w:type="dxa"/>
            <w:noWrap/>
          </w:tcPr>
          <w:p w14:paraId="5FB2F0AC" w14:textId="6DF7DE99" w:rsidR="0052477C" w:rsidRPr="0052477C" w:rsidRDefault="0052477C" w:rsidP="0052477C">
            <w:pPr>
              <w:rPr>
                <w:b/>
                <w:bCs/>
              </w:rPr>
            </w:pPr>
            <w:r w:rsidRPr="0052477C">
              <w:rPr>
                <w:b/>
                <w:bCs/>
              </w:rPr>
              <w:t>Код</w:t>
            </w:r>
          </w:p>
        </w:tc>
        <w:tc>
          <w:tcPr>
            <w:tcW w:w="1393" w:type="dxa"/>
            <w:noWrap/>
          </w:tcPr>
          <w:p w14:paraId="6EC7D20B" w14:textId="592390A3" w:rsidR="0052477C" w:rsidRPr="0052477C" w:rsidRDefault="0052477C" w:rsidP="0052477C">
            <w:pPr>
              <w:rPr>
                <w:b/>
                <w:bCs/>
              </w:rPr>
            </w:pPr>
            <w:r w:rsidRPr="0052477C">
              <w:rPr>
                <w:b/>
                <w:bCs/>
              </w:rPr>
              <w:t>Код родителя</w:t>
            </w:r>
          </w:p>
        </w:tc>
        <w:tc>
          <w:tcPr>
            <w:tcW w:w="2747" w:type="dxa"/>
          </w:tcPr>
          <w:p w14:paraId="02D1EEDB" w14:textId="44709D33" w:rsidR="0052477C" w:rsidRPr="0052477C" w:rsidRDefault="0052477C" w:rsidP="0052477C">
            <w:pPr>
              <w:rPr>
                <w:b/>
                <w:bCs/>
              </w:rPr>
            </w:pPr>
            <w:r w:rsidRPr="0052477C">
              <w:rPr>
                <w:b/>
                <w:bCs/>
              </w:rPr>
              <w:t>Краткое наименование</w:t>
            </w:r>
          </w:p>
        </w:tc>
        <w:tc>
          <w:tcPr>
            <w:tcW w:w="1772" w:type="dxa"/>
            <w:noWrap/>
          </w:tcPr>
          <w:p w14:paraId="4AC4E89A" w14:textId="2F4B7B28" w:rsidR="0052477C" w:rsidRPr="0052477C" w:rsidRDefault="0052477C" w:rsidP="0052477C">
            <w:pPr>
              <w:rPr>
                <w:b/>
                <w:bCs/>
              </w:rPr>
            </w:pPr>
            <w:r w:rsidRPr="0052477C">
              <w:rPr>
                <w:b/>
                <w:bCs/>
              </w:rPr>
              <w:t>Отношение к родителю</w:t>
            </w:r>
          </w:p>
        </w:tc>
        <w:tc>
          <w:tcPr>
            <w:tcW w:w="2142" w:type="dxa"/>
          </w:tcPr>
          <w:p w14:paraId="7F1C39C1" w14:textId="7DC067E6" w:rsidR="0052477C" w:rsidRPr="0052477C" w:rsidRDefault="0052477C" w:rsidP="0052477C">
            <w:pPr>
              <w:rPr>
                <w:b/>
                <w:bCs/>
              </w:rPr>
            </w:pPr>
            <w:r w:rsidRPr="0052477C">
              <w:rPr>
                <w:b/>
                <w:bCs/>
              </w:rPr>
              <w:t>Количественная единица</w:t>
            </w:r>
          </w:p>
        </w:tc>
      </w:tr>
      <w:tr w:rsidR="0052477C" w:rsidRPr="0052477C" w14:paraId="7AE8E4AD" w14:textId="77777777" w:rsidTr="0052477C">
        <w:trPr>
          <w:cantSplit/>
          <w:trHeight w:val="576"/>
        </w:trPr>
        <w:tc>
          <w:tcPr>
            <w:tcW w:w="1291" w:type="dxa"/>
            <w:noWrap/>
            <w:hideMark/>
          </w:tcPr>
          <w:p w14:paraId="3EAA9AE4" w14:textId="77777777" w:rsidR="0052477C" w:rsidRPr="0052477C" w:rsidRDefault="0052477C">
            <w:r w:rsidRPr="0052477C">
              <w:t>032000</w:t>
            </w:r>
          </w:p>
        </w:tc>
        <w:tc>
          <w:tcPr>
            <w:tcW w:w="1393" w:type="dxa"/>
            <w:noWrap/>
            <w:hideMark/>
          </w:tcPr>
          <w:p w14:paraId="3204EFDA" w14:textId="1BFEC4A4" w:rsidR="0052477C" w:rsidRPr="0052477C" w:rsidRDefault="0052477C"/>
        </w:tc>
        <w:tc>
          <w:tcPr>
            <w:tcW w:w="2747" w:type="dxa"/>
            <w:hideMark/>
          </w:tcPr>
          <w:p w14:paraId="02723B91" w14:textId="77777777" w:rsidR="0052477C" w:rsidRPr="0052477C" w:rsidRDefault="0052477C">
            <w:r w:rsidRPr="0052477C">
              <w:t>Диспансеризация</w:t>
            </w:r>
          </w:p>
        </w:tc>
        <w:tc>
          <w:tcPr>
            <w:tcW w:w="1772" w:type="dxa"/>
            <w:noWrap/>
            <w:hideMark/>
          </w:tcPr>
          <w:p w14:paraId="4D5405BA" w14:textId="41C775CB" w:rsidR="0052477C" w:rsidRPr="0052477C" w:rsidRDefault="0052477C"/>
        </w:tc>
        <w:tc>
          <w:tcPr>
            <w:tcW w:w="2142" w:type="dxa"/>
            <w:hideMark/>
          </w:tcPr>
          <w:p w14:paraId="7FA1BD52" w14:textId="77777777" w:rsidR="0052477C" w:rsidRPr="0052477C" w:rsidRDefault="0052477C">
            <w:r w:rsidRPr="0052477C">
              <w:t>Комплексное посещение</w:t>
            </w:r>
          </w:p>
        </w:tc>
      </w:tr>
      <w:tr w:rsidR="0052477C" w:rsidRPr="0052477C" w14:paraId="5040C030" w14:textId="77777777" w:rsidTr="0052477C">
        <w:trPr>
          <w:cantSplit/>
          <w:trHeight w:val="576"/>
        </w:trPr>
        <w:tc>
          <w:tcPr>
            <w:tcW w:w="1291" w:type="dxa"/>
            <w:noWrap/>
            <w:hideMark/>
          </w:tcPr>
          <w:p w14:paraId="5399C4A5" w14:textId="77777777" w:rsidR="0052477C" w:rsidRPr="0052477C" w:rsidRDefault="0052477C">
            <w:r w:rsidRPr="0052477C">
              <w:t>032100</w:t>
            </w:r>
          </w:p>
        </w:tc>
        <w:tc>
          <w:tcPr>
            <w:tcW w:w="1393" w:type="dxa"/>
            <w:noWrap/>
            <w:hideMark/>
          </w:tcPr>
          <w:p w14:paraId="4D19DB43" w14:textId="77777777" w:rsidR="0052477C" w:rsidRPr="0052477C" w:rsidRDefault="0052477C">
            <w:r w:rsidRPr="0052477C">
              <w:t>032000</w:t>
            </w:r>
          </w:p>
        </w:tc>
        <w:tc>
          <w:tcPr>
            <w:tcW w:w="2747" w:type="dxa"/>
            <w:hideMark/>
          </w:tcPr>
          <w:p w14:paraId="73FD73B3" w14:textId="77777777" w:rsidR="0052477C" w:rsidRPr="0052477C" w:rsidRDefault="0052477C">
            <w:r w:rsidRPr="0052477C">
              <w:t>в т.ч. Диспансеризация (I этап)</w:t>
            </w:r>
          </w:p>
        </w:tc>
        <w:tc>
          <w:tcPr>
            <w:tcW w:w="1772" w:type="dxa"/>
            <w:noWrap/>
            <w:hideMark/>
          </w:tcPr>
          <w:p w14:paraId="4A1F7CCA" w14:textId="77777777" w:rsidR="0052477C" w:rsidRPr="0052477C" w:rsidRDefault="0052477C">
            <w:r w:rsidRPr="0052477C">
              <w:t>В том числе</w:t>
            </w:r>
          </w:p>
        </w:tc>
        <w:tc>
          <w:tcPr>
            <w:tcW w:w="2142" w:type="dxa"/>
            <w:hideMark/>
          </w:tcPr>
          <w:p w14:paraId="54F18323" w14:textId="77777777" w:rsidR="0052477C" w:rsidRPr="0052477C" w:rsidRDefault="0052477C">
            <w:r w:rsidRPr="0052477C">
              <w:t>Комплексное посещение</w:t>
            </w:r>
          </w:p>
        </w:tc>
      </w:tr>
      <w:tr w:rsidR="0052477C" w:rsidRPr="0052477C" w14:paraId="498AD4C5" w14:textId="77777777" w:rsidTr="0052477C">
        <w:trPr>
          <w:cantSplit/>
          <w:trHeight w:val="576"/>
        </w:trPr>
        <w:tc>
          <w:tcPr>
            <w:tcW w:w="1291" w:type="dxa"/>
            <w:noWrap/>
            <w:hideMark/>
          </w:tcPr>
          <w:p w14:paraId="5F19CF8C" w14:textId="77777777" w:rsidR="0052477C" w:rsidRPr="0052477C" w:rsidRDefault="0052477C">
            <w:r w:rsidRPr="0052477C">
              <w:t>032200</w:t>
            </w:r>
          </w:p>
        </w:tc>
        <w:tc>
          <w:tcPr>
            <w:tcW w:w="1393" w:type="dxa"/>
            <w:noWrap/>
            <w:hideMark/>
          </w:tcPr>
          <w:p w14:paraId="7C3C0D17" w14:textId="77777777" w:rsidR="0052477C" w:rsidRPr="0052477C" w:rsidRDefault="0052477C">
            <w:r w:rsidRPr="0052477C">
              <w:t>032000</w:t>
            </w:r>
          </w:p>
        </w:tc>
        <w:tc>
          <w:tcPr>
            <w:tcW w:w="2747" w:type="dxa"/>
            <w:hideMark/>
          </w:tcPr>
          <w:p w14:paraId="26CF2664" w14:textId="77777777" w:rsidR="0052477C" w:rsidRPr="0052477C" w:rsidRDefault="0052477C">
            <w:r w:rsidRPr="0052477C">
              <w:t>в т.ч. Углубленная диспансеризация</w:t>
            </w:r>
          </w:p>
        </w:tc>
        <w:tc>
          <w:tcPr>
            <w:tcW w:w="1772" w:type="dxa"/>
            <w:noWrap/>
            <w:hideMark/>
          </w:tcPr>
          <w:p w14:paraId="06190356" w14:textId="77777777" w:rsidR="0052477C" w:rsidRPr="0052477C" w:rsidRDefault="0052477C">
            <w:r w:rsidRPr="0052477C">
              <w:t>В том числе</w:t>
            </w:r>
          </w:p>
        </w:tc>
        <w:tc>
          <w:tcPr>
            <w:tcW w:w="2142" w:type="dxa"/>
            <w:hideMark/>
          </w:tcPr>
          <w:p w14:paraId="3F94C65E" w14:textId="77777777" w:rsidR="0052477C" w:rsidRPr="0052477C" w:rsidRDefault="0052477C">
            <w:r w:rsidRPr="0052477C">
              <w:t>Комплексное посещение</w:t>
            </w:r>
          </w:p>
        </w:tc>
      </w:tr>
      <w:tr w:rsidR="0052477C" w:rsidRPr="0052477C" w14:paraId="1B843913" w14:textId="77777777" w:rsidTr="0052477C">
        <w:trPr>
          <w:cantSplit/>
          <w:trHeight w:val="576"/>
        </w:trPr>
        <w:tc>
          <w:tcPr>
            <w:tcW w:w="1291" w:type="dxa"/>
            <w:noWrap/>
            <w:hideMark/>
          </w:tcPr>
          <w:p w14:paraId="6E11747D" w14:textId="77777777" w:rsidR="0052477C" w:rsidRPr="0052477C" w:rsidRDefault="0052477C">
            <w:r w:rsidRPr="0052477C">
              <w:t>032300</w:t>
            </w:r>
          </w:p>
        </w:tc>
        <w:tc>
          <w:tcPr>
            <w:tcW w:w="1393" w:type="dxa"/>
            <w:noWrap/>
            <w:hideMark/>
          </w:tcPr>
          <w:p w14:paraId="2EAEC0F8" w14:textId="77777777" w:rsidR="0052477C" w:rsidRPr="0052477C" w:rsidRDefault="0052477C">
            <w:r w:rsidRPr="0052477C">
              <w:t>032000</w:t>
            </w:r>
          </w:p>
        </w:tc>
        <w:tc>
          <w:tcPr>
            <w:tcW w:w="2747" w:type="dxa"/>
            <w:hideMark/>
          </w:tcPr>
          <w:p w14:paraId="012DB0C1" w14:textId="77777777" w:rsidR="0052477C" w:rsidRPr="0052477C" w:rsidRDefault="0052477C">
            <w:r w:rsidRPr="0052477C">
              <w:t>в т.ч. Диспансеризация взрослых</w:t>
            </w:r>
          </w:p>
        </w:tc>
        <w:tc>
          <w:tcPr>
            <w:tcW w:w="1772" w:type="dxa"/>
            <w:noWrap/>
            <w:hideMark/>
          </w:tcPr>
          <w:p w14:paraId="02D19ED4" w14:textId="77777777" w:rsidR="0052477C" w:rsidRPr="0052477C" w:rsidRDefault="0052477C">
            <w:r w:rsidRPr="0052477C">
              <w:t>В том числе</w:t>
            </w:r>
          </w:p>
        </w:tc>
        <w:tc>
          <w:tcPr>
            <w:tcW w:w="2142" w:type="dxa"/>
            <w:hideMark/>
          </w:tcPr>
          <w:p w14:paraId="6DE23E7D" w14:textId="77777777" w:rsidR="0052477C" w:rsidRPr="0052477C" w:rsidRDefault="0052477C">
            <w:r w:rsidRPr="0052477C">
              <w:t>Комплексное посещение</w:t>
            </w:r>
          </w:p>
        </w:tc>
      </w:tr>
      <w:tr w:rsidR="0052477C" w:rsidRPr="0052477C" w14:paraId="0A08B0EC" w14:textId="77777777" w:rsidTr="0052477C">
        <w:trPr>
          <w:cantSplit/>
          <w:trHeight w:val="576"/>
        </w:trPr>
        <w:tc>
          <w:tcPr>
            <w:tcW w:w="1291" w:type="dxa"/>
            <w:noWrap/>
            <w:hideMark/>
          </w:tcPr>
          <w:p w14:paraId="3A8E4487" w14:textId="77777777" w:rsidR="0052477C" w:rsidRPr="0052477C" w:rsidRDefault="0052477C">
            <w:r w:rsidRPr="0052477C">
              <w:t>032400</w:t>
            </w:r>
          </w:p>
        </w:tc>
        <w:tc>
          <w:tcPr>
            <w:tcW w:w="1393" w:type="dxa"/>
            <w:noWrap/>
            <w:hideMark/>
          </w:tcPr>
          <w:p w14:paraId="7EE7B27A" w14:textId="77777777" w:rsidR="0052477C" w:rsidRPr="0052477C" w:rsidRDefault="0052477C">
            <w:r w:rsidRPr="0052477C">
              <w:t>032000</w:t>
            </w:r>
          </w:p>
        </w:tc>
        <w:tc>
          <w:tcPr>
            <w:tcW w:w="2747" w:type="dxa"/>
            <w:hideMark/>
          </w:tcPr>
          <w:p w14:paraId="19B6DE72" w14:textId="77777777" w:rsidR="0052477C" w:rsidRPr="0052477C" w:rsidRDefault="0052477C">
            <w:r w:rsidRPr="0052477C">
              <w:t>в т.ч. Диспансеризация детей сирот</w:t>
            </w:r>
          </w:p>
        </w:tc>
        <w:tc>
          <w:tcPr>
            <w:tcW w:w="1772" w:type="dxa"/>
            <w:noWrap/>
            <w:hideMark/>
          </w:tcPr>
          <w:p w14:paraId="6B0D1BC4" w14:textId="77777777" w:rsidR="0052477C" w:rsidRPr="0052477C" w:rsidRDefault="0052477C">
            <w:r w:rsidRPr="0052477C">
              <w:t>В том числе</w:t>
            </w:r>
          </w:p>
        </w:tc>
        <w:tc>
          <w:tcPr>
            <w:tcW w:w="2142" w:type="dxa"/>
            <w:hideMark/>
          </w:tcPr>
          <w:p w14:paraId="1E7BAF81" w14:textId="77777777" w:rsidR="0052477C" w:rsidRPr="0052477C" w:rsidRDefault="0052477C">
            <w:r w:rsidRPr="0052477C">
              <w:t>Комплексное посещение</w:t>
            </w:r>
          </w:p>
        </w:tc>
      </w:tr>
    </w:tbl>
    <w:p w14:paraId="6A3130AB" w14:textId="77777777" w:rsidR="0052477C" w:rsidRDefault="0052477C" w:rsidP="0052477C"/>
    <w:p w14:paraId="4369F261" w14:textId="77777777" w:rsidR="00D261AB" w:rsidRDefault="00D261AB" w:rsidP="00D261AB">
      <w:r w:rsidRPr="0052477C">
        <w:t>По указанному выше примеру выводятся следующие формулы:</w:t>
      </w:r>
    </w:p>
    <w:p w14:paraId="542C529B" w14:textId="77AA1568" w:rsidR="00D261AB" w:rsidRDefault="00D261AB" w:rsidP="00D261AB">
      <w:pPr>
        <w:pStyle w:val="a7"/>
        <w:numPr>
          <w:ilvl w:val="0"/>
          <w:numId w:val="3"/>
        </w:numPr>
      </w:pPr>
      <w:r w:rsidRPr="0052477C">
        <w:t>032000</w:t>
      </w:r>
      <w:r>
        <w:t xml:space="preserve"> </w:t>
      </w:r>
      <w:r w:rsidRPr="0052477C">
        <w:rPr>
          <w:rFonts w:cstheme="minorHAnsi"/>
        </w:rPr>
        <w:t>≥</w:t>
      </w:r>
      <w:r>
        <w:rPr>
          <w:rFonts w:cstheme="minorHAnsi"/>
        </w:rPr>
        <w:t xml:space="preserve"> </w:t>
      </w:r>
      <w:r w:rsidRPr="0052477C">
        <w:t>032100</w:t>
      </w:r>
    </w:p>
    <w:p w14:paraId="60265CAD" w14:textId="62DD48E1" w:rsidR="00D261AB" w:rsidRDefault="00D261AB" w:rsidP="00D261AB">
      <w:pPr>
        <w:pStyle w:val="a7"/>
        <w:numPr>
          <w:ilvl w:val="0"/>
          <w:numId w:val="3"/>
        </w:numPr>
      </w:pPr>
      <w:r w:rsidRPr="0052477C">
        <w:t>032000</w:t>
      </w:r>
      <w:r>
        <w:t xml:space="preserve"> </w:t>
      </w:r>
      <w:r w:rsidRPr="0052477C">
        <w:rPr>
          <w:rFonts w:cstheme="minorHAnsi"/>
        </w:rPr>
        <w:t>≥</w:t>
      </w:r>
      <w:r>
        <w:rPr>
          <w:rFonts w:cstheme="minorHAnsi"/>
        </w:rPr>
        <w:t xml:space="preserve"> </w:t>
      </w:r>
      <w:r w:rsidRPr="0052477C">
        <w:t>032200</w:t>
      </w:r>
    </w:p>
    <w:p w14:paraId="1F0B1FCE" w14:textId="51B7ACC6" w:rsidR="00D261AB" w:rsidRPr="00D261AB" w:rsidRDefault="00D261AB" w:rsidP="00D261AB">
      <w:pPr>
        <w:pStyle w:val="a7"/>
        <w:numPr>
          <w:ilvl w:val="0"/>
          <w:numId w:val="3"/>
        </w:numPr>
      </w:pPr>
      <w:r w:rsidRPr="0052477C">
        <w:t>032000</w:t>
      </w:r>
      <w:r>
        <w:t xml:space="preserve"> </w:t>
      </w:r>
      <w:r w:rsidRPr="0052477C">
        <w:rPr>
          <w:rFonts w:cstheme="minorHAnsi"/>
        </w:rPr>
        <w:t>≥</w:t>
      </w:r>
      <w:r>
        <w:rPr>
          <w:rFonts w:cstheme="minorHAnsi"/>
        </w:rPr>
        <w:t xml:space="preserve"> </w:t>
      </w:r>
      <w:r w:rsidRPr="0052477C">
        <w:t>032300</w:t>
      </w:r>
    </w:p>
    <w:p w14:paraId="4EE7E6A3" w14:textId="78022FC3" w:rsidR="00D261AB" w:rsidRDefault="00D261AB" w:rsidP="00D261AB">
      <w:pPr>
        <w:pStyle w:val="a7"/>
        <w:numPr>
          <w:ilvl w:val="0"/>
          <w:numId w:val="3"/>
        </w:numPr>
      </w:pPr>
      <w:r w:rsidRPr="0052477C">
        <w:t>032000</w:t>
      </w:r>
      <w:r>
        <w:t xml:space="preserve"> </w:t>
      </w:r>
      <w:r w:rsidRPr="0052477C">
        <w:rPr>
          <w:rFonts w:cstheme="minorHAnsi"/>
        </w:rPr>
        <w:t>≥</w:t>
      </w:r>
      <w:r>
        <w:rPr>
          <w:rFonts w:cstheme="minorHAnsi"/>
        </w:rPr>
        <w:t xml:space="preserve"> </w:t>
      </w:r>
      <w:r w:rsidRPr="0052477C">
        <w:t>032400</w:t>
      </w:r>
    </w:p>
    <w:p w14:paraId="218B7CCE" w14:textId="4BC31C6B" w:rsidR="00D261AB" w:rsidRDefault="00D261AB" w:rsidP="00D261AB">
      <w:pPr>
        <w:jc w:val="both"/>
      </w:pPr>
      <w:r>
        <w:t>Исходя из контекста в указанном примере одна и та же медицинская помощь может попасть в несколько профилей одного уровня с тем же родительским профилем, например, медицинская помощь, определенная как диспансеризация взрослых, будет также относиться и к углубленной диспансеризации</w:t>
      </w:r>
      <w:r w:rsidR="00B62E4A">
        <w:t>, поэтому могут быть допустимы ситуации, описываемые следующей формулой:</w:t>
      </w:r>
    </w:p>
    <w:p w14:paraId="283D82BE" w14:textId="3B8C6B8C" w:rsidR="00B62E4A" w:rsidRDefault="00B62E4A" w:rsidP="00B62E4A">
      <w:pPr>
        <w:pStyle w:val="a7"/>
        <w:numPr>
          <w:ilvl w:val="0"/>
          <w:numId w:val="3"/>
        </w:numPr>
        <w:jc w:val="both"/>
      </w:pPr>
      <w:r w:rsidRPr="0052477C">
        <w:t>032000</w:t>
      </w:r>
      <w:r>
        <w:t xml:space="preserve"> </w:t>
      </w:r>
      <w:r>
        <w:rPr>
          <w:rFonts w:cstheme="minorHAnsi"/>
        </w:rPr>
        <w:t>≤</w:t>
      </w:r>
      <w:r>
        <w:t xml:space="preserve"> </w:t>
      </w:r>
      <w:r w:rsidRPr="0052477C">
        <w:t>032100</w:t>
      </w:r>
      <w:r>
        <w:t xml:space="preserve"> + </w:t>
      </w:r>
      <w:r w:rsidRPr="0052477C">
        <w:t>032200</w:t>
      </w:r>
      <w:r>
        <w:t xml:space="preserve"> + </w:t>
      </w:r>
      <w:r w:rsidRPr="0052477C">
        <w:t>032300</w:t>
      </w:r>
      <w:r>
        <w:t xml:space="preserve"> + </w:t>
      </w:r>
      <w:r w:rsidRPr="0052477C">
        <w:t>032400</w:t>
      </w:r>
    </w:p>
    <w:p w14:paraId="603C5867" w14:textId="024C9EB0" w:rsidR="003335D7" w:rsidRDefault="003335D7" w:rsidP="003335D7">
      <w:pPr>
        <w:pStyle w:val="ac"/>
        <w:keepNext/>
      </w:pPr>
      <w:r>
        <w:t xml:space="preserve">Таблица </w:t>
      </w:r>
      <w:fldSimple w:instr=" SEQ Таблица \* ARABIC ">
        <w:r w:rsidR="006D795D">
          <w:rPr>
            <w:noProof/>
          </w:rPr>
          <w:t>6</w:t>
        </w:r>
      </w:fldSimple>
      <w:r>
        <w:t xml:space="preserve"> - Примеры правильного и неправильного распределения услуг диализа</w:t>
      </w:r>
    </w:p>
    <w:tbl>
      <w:tblPr>
        <w:tblStyle w:val="ad"/>
        <w:tblW w:w="5000" w:type="pct"/>
        <w:tblLook w:val="04A0" w:firstRow="1" w:lastRow="0" w:firstColumn="1" w:lastColumn="0" w:noHBand="0" w:noVBand="1"/>
      </w:tblPr>
      <w:tblGrid>
        <w:gridCol w:w="962"/>
        <w:gridCol w:w="1160"/>
        <w:gridCol w:w="3839"/>
        <w:gridCol w:w="1692"/>
        <w:gridCol w:w="1692"/>
      </w:tblGrid>
      <w:tr w:rsidR="003335D7" w:rsidRPr="0052477C" w14:paraId="3B46355F" w14:textId="77777777" w:rsidTr="00701BC7">
        <w:trPr>
          <w:cantSplit/>
          <w:trHeight w:val="576"/>
          <w:tblHeader/>
        </w:trPr>
        <w:tc>
          <w:tcPr>
            <w:tcW w:w="962" w:type="dxa"/>
            <w:noWrap/>
          </w:tcPr>
          <w:p w14:paraId="061840F6" w14:textId="77777777" w:rsidR="003335D7" w:rsidRPr="0052477C" w:rsidRDefault="003335D7" w:rsidP="00701BC7">
            <w:pPr>
              <w:rPr>
                <w:b/>
                <w:bCs/>
              </w:rPr>
            </w:pPr>
            <w:r w:rsidRPr="0052477C">
              <w:rPr>
                <w:b/>
                <w:bCs/>
              </w:rPr>
              <w:t>Код</w:t>
            </w:r>
          </w:p>
        </w:tc>
        <w:tc>
          <w:tcPr>
            <w:tcW w:w="1160" w:type="dxa"/>
            <w:noWrap/>
          </w:tcPr>
          <w:p w14:paraId="6B80D32A" w14:textId="77777777" w:rsidR="003335D7" w:rsidRPr="0052477C" w:rsidRDefault="003335D7" w:rsidP="00701BC7">
            <w:pPr>
              <w:rPr>
                <w:b/>
                <w:bCs/>
              </w:rPr>
            </w:pPr>
            <w:r w:rsidRPr="0052477C">
              <w:rPr>
                <w:b/>
                <w:bCs/>
              </w:rPr>
              <w:t>Код родителя</w:t>
            </w:r>
          </w:p>
        </w:tc>
        <w:tc>
          <w:tcPr>
            <w:tcW w:w="3839" w:type="dxa"/>
          </w:tcPr>
          <w:p w14:paraId="4831DC22" w14:textId="77777777" w:rsidR="003335D7" w:rsidRPr="0052477C" w:rsidRDefault="003335D7" w:rsidP="00701BC7">
            <w:pPr>
              <w:rPr>
                <w:b/>
                <w:bCs/>
              </w:rPr>
            </w:pPr>
            <w:r w:rsidRPr="0052477C">
              <w:rPr>
                <w:b/>
                <w:bCs/>
              </w:rPr>
              <w:t>Краткое наименование</w:t>
            </w:r>
          </w:p>
        </w:tc>
        <w:tc>
          <w:tcPr>
            <w:tcW w:w="1692" w:type="dxa"/>
          </w:tcPr>
          <w:p w14:paraId="3BD6D127" w14:textId="77777777" w:rsidR="003335D7" w:rsidRPr="0052477C" w:rsidRDefault="003335D7" w:rsidP="00701BC7">
            <w:pPr>
              <w:rPr>
                <w:b/>
                <w:bCs/>
              </w:rPr>
            </w:pPr>
            <w:r>
              <w:rPr>
                <w:b/>
                <w:bCs/>
              </w:rPr>
              <w:t>Правильное распределение</w:t>
            </w:r>
          </w:p>
        </w:tc>
        <w:tc>
          <w:tcPr>
            <w:tcW w:w="1692" w:type="dxa"/>
          </w:tcPr>
          <w:p w14:paraId="3B22A5FA" w14:textId="77777777" w:rsidR="003335D7" w:rsidRPr="0052477C" w:rsidRDefault="003335D7" w:rsidP="00701BC7">
            <w:pPr>
              <w:rPr>
                <w:b/>
                <w:bCs/>
              </w:rPr>
            </w:pPr>
            <w:r>
              <w:rPr>
                <w:b/>
                <w:bCs/>
              </w:rPr>
              <w:t>Неправильное распределение</w:t>
            </w:r>
          </w:p>
        </w:tc>
      </w:tr>
      <w:tr w:rsidR="003335D7" w14:paraId="7A8AA891" w14:textId="77777777" w:rsidTr="00701BC7">
        <w:trPr>
          <w:cantSplit/>
          <w:trHeight w:val="576"/>
        </w:trPr>
        <w:tc>
          <w:tcPr>
            <w:tcW w:w="962" w:type="dxa"/>
            <w:noWrap/>
          </w:tcPr>
          <w:p w14:paraId="0F7A5747" w14:textId="77777777" w:rsidR="003335D7" w:rsidRDefault="003335D7" w:rsidP="00701BC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012009</w:t>
            </w:r>
          </w:p>
        </w:tc>
        <w:tc>
          <w:tcPr>
            <w:tcW w:w="1160" w:type="dxa"/>
            <w:noWrap/>
          </w:tcPr>
          <w:p w14:paraId="6373097F" w14:textId="77777777" w:rsidR="003335D7" w:rsidRDefault="003335D7" w:rsidP="00701BC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839" w:type="dxa"/>
          </w:tcPr>
          <w:p w14:paraId="4F402AA6" w14:textId="77777777" w:rsidR="003335D7" w:rsidRDefault="003335D7" w:rsidP="00701BC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Диализ</w:t>
            </w:r>
          </w:p>
        </w:tc>
        <w:tc>
          <w:tcPr>
            <w:tcW w:w="1692" w:type="dxa"/>
          </w:tcPr>
          <w:p w14:paraId="6BB0F027" w14:textId="77777777" w:rsidR="003335D7" w:rsidRDefault="003335D7" w:rsidP="00701BC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200</w:t>
            </w:r>
          </w:p>
        </w:tc>
        <w:tc>
          <w:tcPr>
            <w:tcW w:w="1692" w:type="dxa"/>
          </w:tcPr>
          <w:p w14:paraId="7DF9FDCD" w14:textId="77777777" w:rsidR="003335D7" w:rsidRDefault="003335D7" w:rsidP="00701BC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200</w:t>
            </w:r>
          </w:p>
        </w:tc>
      </w:tr>
      <w:tr w:rsidR="003335D7" w14:paraId="2C168AA1" w14:textId="77777777" w:rsidTr="00701BC7">
        <w:trPr>
          <w:cantSplit/>
          <w:trHeight w:val="576"/>
        </w:trPr>
        <w:tc>
          <w:tcPr>
            <w:tcW w:w="962" w:type="dxa"/>
            <w:noWrap/>
          </w:tcPr>
          <w:p w14:paraId="3471AFB3" w14:textId="77777777" w:rsidR="003335D7" w:rsidRDefault="003335D7" w:rsidP="00701BC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012109</w:t>
            </w:r>
          </w:p>
        </w:tc>
        <w:tc>
          <w:tcPr>
            <w:tcW w:w="1160" w:type="dxa"/>
            <w:noWrap/>
          </w:tcPr>
          <w:p w14:paraId="086E2499" w14:textId="77777777" w:rsidR="003335D7" w:rsidRDefault="003335D7" w:rsidP="00701BC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012009</w:t>
            </w:r>
          </w:p>
        </w:tc>
        <w:tc>
          <w:tcPr>
            <w:tcW w:w="3839" w:type="dxa"/>
          </w:tcPr>
          <w:p w14:paraId="047EA866" w14:textId="77777777" w:rsidR="003335D7" w:rsidRDefault="003335D7" w:rsidP="00701BC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Гемодиализ</w:t>
            </w:r>
          </w:p>
        </w:tc>
        <w:tc>
          <w:tcPr>
            <w:tcW w:w="1692" w:type="dxa"/>
          </w:tcPr>
          <w:p w14:paraId="0A0F07FB" w14:textId="77777777" w:rsidR="003335D7" w:rsidRDefault="003335D7" w:rsidP="00701BC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692" w:type="dxa"/>
          </w:tcPr>
          <w:p w14:paraId="7DB1E120" w14:textId="77777777" w:rsidR="003335D7" w:rsidRDefault="003335D7" w:rsidP="00701BC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200</w:t>
            </w:r>
          </w:p>
        </w:tc>
      </w:tr>
      <w:tr w:rsidR="003335D7" w14:paraId="28478BF8" w14:textId="77777777" w:rsidTr="00701BC7">
        <w:trPr>
          <w:cantSplit/>
          <w:trHeight w:val="576"/>
        </w:trPr>
        <w:tc>
          <w:tcPr>
            <w:tcW w:w="962" w:type="dxa"/>
            <w:noWrap/>
          </w:tcPr>
          <w:p w14:paraId="77D0FBA8" w14:textId="77777777" w:rsidR="003335D7" w:rsidRDefault="003335D7" w:rsidP="00701BC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012119</w:t>
            </w:r>
          </w:p>
        </w:tc>
        <w:tc>
          <w:tcPr>
            <w:tcW w:w="1160" w:type="dxa"/>
            <w:noWrap/>
          </w:tcPr>
          <w:p w14:paraId="27534C93" w14:textId="77777777" w:rsidR="003335D7" w:rsidRDefault="003335D7" w:rsidP="00701BC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012009</w:t>
            </w:r>
          </w:p>
        </w:tc>
        <w:tc>
          <w:tcPr>
            <w:tcW w:w="3839" w:type="dxa"/>
          </w:tcPr>
          <w:p w14:paraId="41AD76A6" w14:textId="77777777" w:rsidR="003335D7" w:rsidRDefault="003335D7" w:rsidP="00701BC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Гемодиализ интермиттирующий высокопоточный</w:t>
            </w:r>
          </w:p>
        </w:tc>
        <w:tc>
          <w:tcPr>
            <w:tcW w:w="1692" w:type="dxa"/>
          </w:tcPr>
          <w:p w14:paraId="36AD9094" w14:textId="77777777" w:rsidR="003335D7" w:rsidRDefault="003335D7" w:rsidP="00701BC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692" w:type="dxa"/>
          </w:tcPr>
          <w:p w14:paraId="3B90422D" w14:textId="77777777" w:rsidR="003335D7" w:rsidRDefault="003335D7" w:rsidP="00701BC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3335D7" w14:paraId="0CCD021E" w14:textId="77777777" w:rsidTr="00701BC7">
        <w:trPr>
          <w:cantSplit/>
          <w:trHeight w:val="576"/>
        </w:trPr>
        <w:tc>
          <w:tcPr>
            <w:tcW w:w="962" w:type="dxa"/>
            <w:noWrap/>
          </w:tcPr>
          <w:p w14:paraId="5BD177D8" w14:textId="77777777" w:rsidR="003335D7" w:rsidRDefault="003335D7" w:rsidP="00701BC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012129</w:t>
            </w:r>
          </w:p>
        </w:tc>
        <w:tc>
          <w:tcPr>
            <w:tcW w:w="1160" w:type="dxa"/>
            <w:noWrap/>
          </w:tcPr>
          <w:p w14:paraId="0DEF6FA4" w14:textId="77777777" w:rsidR="003335D7" w:rsidRDefault="003335D7" w:rsidP="00701BC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012009</w:t>
            </w:r>
          </w:p>
        </w:tc>
        <w:tc>
          <w:tcPr>
            <w:tcW w:w="3839" w:type="dxa"/>
          </w:tcPr>
          <w:p w14:paraId="359A95B6" w14:textId="77777777" w:rsidR="003335D7" w:rsidRDefault="003335D7" w:rsidP="00701BC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Гемодиализ интермиттирующий </w:t>
            </w:r>
            <w:proofErr w:type="spellStart"/>
            <w:r>
              <w:rPr>
                <w:rFonts w:ascii="Calibri" w:hAnsi="Calibri" w:cs="Calibri"/>
                <w:color w:val="000000"/>
              </w:rPr>
              <w:t>низкопоточный</w:t>
            </w:r>
            <w:proofErr w:type="spellEnd"/>
          </w:p>
        </w:tc>
        <w:tc>
          <w:tcPr>
            <w:tcW w:w="1692" w:type="dxa"/>
          </w:tcPr>
          <w:p w14:paraId="066E2443" w14:textId="77777777" w:rsidR="003335D7" w:rsidRDefault="003335D7" w:rsidP="00701BC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692" w:type="dxa"/>
          </w:tcPr>
          <w:p w14:paraId="4A71DA35" w14:textId="77777777" w:rsidR="003335D7" w:rsidRDefault="003335D7" w:rsidP="00701BC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</w:tbl>
    <w:p w14:paraId="4F4D4238" w14:textId="77777777" w:rsidR="00550F01" w:rsidRDefault="00550F01" w:rsidP="00267765"/>
    <w:p w14:paraId="4278756A" w14:textId="3FC7EE1B" w:rsidR="003335D7" w:rsidRDefault="003335D7" w:rsidP="003335D7">
      <w:r>
        <w:t xml:space="preserve">В таблице выше приведены примеры правильного и неправильного распределения </w:t>
      </w:r>
      <w:r w:rsidR="005C63E2">
        <w:t>для блока диализа со</w:t>
      </w:r>
      <w:r>
        <w:t xml:space="preserve"> следующ</w:t>
      </w:r>
      <w:r w:rsidR="005C63E2">
        <w:t>ими</w:t>
      </w:r>
      <w:r>
        <w:t xml:space="preserve"> условия</w:t>
      </w:r>
      <w:r w:rsidR="005C63E2">
        <w:t>ми</w:t>
      </w:r>
      <w:r>
        <w:t>:</w:t>
      </w:r>
    </w:p>
    <w:p w14:paraId="25E74C31" w14:textId="54752BAA" w:rsidR="003335D7" w:rsidRDefault="003335D7" w:rsidP="00267765">
      <w:r>
        <w:lastRenderedPageBreak/>
        <w:t xml:space="preserve">Выделены плановые объемы для услуг «Гемодиализ интермиттирующий высокопоточный» (012119) и «Гемодиализ интермиттирующий </w:t>
      </w:r>
      <w:proofErr w:type="spellStart"/>
      <w:r>
        <w:t>низкопоточный</w:t>
      </w:r>
      <w:proofErr w:type="spellEnd"/>
      <w:r>
        <w:t>» (012129) по 100 единиц для каждой услуги. Для других услуг диализа плановые объемы не выставлены</w:t>
      </w:r>
      <w:r w:rsidR="00A527AF">
        <w:t>.</w:t>
      </w:r>
    </w:p>
    <w:p w14:paraId="3B933ACA" w14:textId="3160196F" w:rsidR="003335D7" w:rsidRDefault="003335D7" w:rsidP="00267765">
      <w:r>
        <w:t>Профиль «Гемодиализ» (</w:t>
      </w:r>
      <w:r>
        <w:rPr>
          <w:rFonts w:ascii="Calibri" w:hAnsi="Calibri" w:cs="Calibri"/>
          <w:color w:val="000000"/>
        </w:rPr>
        <w:t xml:space="preserve">012109) в указанном примере при корректном распределении не заполняется как сумма </w:t>
      </w:r>
      <w:r w:rsidR="00A527AF">
        <w:rPr>
          <w:rFonts w:ascii="Calibri" w:hAnsi="Calibri" w:cs="Calibri"/>
          <w:color w:val="000000"/>
        </w:rPr>
        <w:t xml:space="preserve">профилей </w:t>
      </w:r>
      <w:r>
        <w:t xml:space="preserve">«Гемодиализ интермиттирующий высокопоточный» (012119) и «Гемодиализ интермиттирующий </w:t>
      </w:r>
      <w:proofErr w:type="spellStart"/>
      <w:r>
        <w:t>низкопоточный</w:t>
      </w:r>
      <w:proofErr w:type="spellEnd"/>
      <w:r>
        <w:t>» (012129), так как в структуре Мониторинга</w:t>
      </w:r>
      <w:r w:rsidR="00A527AF">
        <w:t xml:space="preserve"> каждая услуга диализа считается самостоятельной без вложенности друг в друга.</w:t>
      </w:r>
    </w:p>
    <w:p w14:paraId="472D4592" w14:textId="42BE78B8" w:rsidR="00550F01" w:rsidRDefault="00550F01" w:rsidP="00267765">
      <w:r>
        <w:t xml:space="preserve">Профили диализа по структуре повторяют услуги из Номенклатуры медицинских услуг, утвержденных </w:t>
      </w:r>
      <w:r w:rsidRPr="00550F01">
        <w:t>Приказ</w:t>
      </w:r>
      <w:r>
        <w:t>ом</w:t>
      </w:r>
      <w:r w:rsidRPr="00550F01">
        <w:t xml:space="preserve"> Минздрава России от 13.10.2017 N 804н</w:t>
      </w:r>
      <w:r>
        <w:t xml:space="preserve"> с учетом всех изменений и дополнений.</w:t>
      </w:r>
    </w:p>
    <w:p w14:paraId="669BAE59" w14:textId="605B7C0E" w:rsidR="00A527AF" w:rsidRDefault="00A527AF" w:rsidP="00A527AF">
      <w:pPr>
        <w:pStyle w:val="ac"/>
        <w:keepNext/>
      </w:pPr>
      <w:r>
        <w:t xml:space="preserve">Таблица </w:t>
      </w:r>
      <w:fldSimple w:instr=" SEQ Таблица \* ARABIC ">
        <w:r w:rsidR="006D795D">
          <w:rPr>
            <w:noProof/>
          </w:rPr>
          <w:t>7</w:t>
        </w:r>
      </w:fldSimple>
      <w:r>
        <w:t xml:space="preserve"> - Таблица соответствия услуг диализа профилям в Мониторинге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648"/>
        <w:gridCol w:w="4726"/>
        <w:gridCol w:w="992"/>
        <w:gridCol w:w="993"/>
        <w:gridCol w:w="986"/>
      </w:tblGrid>
      <w:tr w:rsidR="00A527AF" w:rsidRPr="00A527AF" w14:paraId="027CF892" w14:textId="77777777" w:rsidTr="00A527AF">
        <w:trPr>
          <w:trHeight w:val="288"/>
        </w:trPr>
        <w:tc>
          <w:tcPr>
            <w:tcW w:w="1648" w:type="dxa"/>
            <w:noWrap/>
            <w:hideMark/>
          </w:tcPr>
          <w:p w14:paraId="410DCC03" w14:textId="77777777" w:rsidR="00A527AF" w:rsidRPr="00A527AF" w:rsidRDefault="00A527AF">
            <w:pPr>
              <w:rPr>
                <w:b/>
                <w:bCs/>
              </w:rPr>
            </w:pPr>
            <w:r w:rsidRPr="00A527AF">
              <w:rPr>
                <w:b/>
                <w:bCs/>
              </w:rPr>
              <w:t>Код</w:t>
            </w:r>
          </w:p>
        </w:tc>
        <w:tc>
          <w:tcPr>
            <w:tcW w:w="4726" w:type="dxa"/>
            <w:noWrap/>
            <w:hideMark/>
          </w:tcPr>
          <w:p w14:paraId="4958749E" w14:textId="77777777" w:rsidR="00A527AF" w:rsidRPr="00A527AF" w:rsidRDefault="00A527AF">
            <w:pPr>
              <w:rPr>
                <w:b/>
                <w:bCs/>
              </w:rPr>
            </w:pPr>
            <w:r w:rsidRPr="00A527AF">
              <w:rPr>
                <w:b/>
                <w:bCs/>
              </w:rPr>
              <w:t>Наименование</w:t>
            </w:r>
          </w:p>
        </w:tc>
        <w:tc>
          <w:tcPr>
            <w:tcW w:w="992" w:type="dxa"/>
            <w:noWrap/>
            <w:hideMark/>
          </w:tcPr>
          <w:p w14:paraId="617EAFF5" w14:textId="77777777" w:rsidR="00A527AF" w:rsidRPr="00A527AF" w:rsidRDefault="00A527AF">
            <w:pPr>
              <w:rPr>
                <w:b/>
                <w:bCs/>
              </w:rPr>
            </w:pPr>
            <w:r w:rsidRPr="00A527AF">
              <w:rPr>
                <w:b/>
                <w:bCs/>
              </w:rPr>
              <w:t>Код КС</w:t>
            </w:r>
          </w:p>
        </w:tc>
        <w:tc>
          <w:tcPr>
            <w:tcW w:w="993" w:type="dxa"/>
            <w:noWrap/>
            <w:hideMark/>
          </w:tcPr>
          <w:p w14:paraId="54312CAF" w14:textId="77777777" w:rsidR="00A527AF" w:rsidRPr="00A527AF" w:rsidRDefault="00A527AF">
            <w:pPr>
              <w:rPr>
                <w:b/>
                <w:bCs/>
              </w:rPr>
            </w:pPr>
            <w:r w:rsidRPr="00A527AF">
              <w:rPr>
                <w:b/>
                <w:bCs/>
              </w:rPr>
              <w:t>Код ДС</w:t>
            </w:r>
          </w:p>
        </w:tc>
        <w:tc>
          <w:tcPr>
            <w:tcW w:w="986" w:type="dxa"/>
            <w:noWrap/>
            <w:hideMark/>
          </w:tcPr>
          <w:p w14:paraId="7D8C17E0" w14:textId="77777777" w:rsidR="00A527AF" w:rsidRPr="00A527AF" w:rsidRDefault="00A527AF">
            <w:pPr>
              <w:rPr>
                <w:b/>
                <w:bCs/>
              </w:rPr>
            </w:pPr>
            <w:r w:rsidRPr="00A527AF">
              <w:rPr>
                <w:b/>
                <w:bCs/>
              </w:rPr>
              <w:t>Код АПП</w:t>
            </w:r>
          </w:p>
        </w:tc>
      </w:tr>
      <w:tr w:rsidR="00A527AF" w:rsidRPr="00A527AF" w14:paraId="6D04EC91" w14:textId="77777777" w:rsidTr="00A527AF">
        <w:trPr>
          <w:trHeight w:val="288"/>
        </w:trPr>
        <w:tc>
          <w:tcPr>
            <w:tcW w:w="1648" w:type="dxa"/>
            <w:noWrap/>
            <w:hideMark/>
          </w:tcPr>
          <w:p w14:paraId="0F58A6D3" w14:textId="77777777" w:rsidR="00A527AF" w:rsidRPr="00A527AF" w:rsidRDefault="00A527AF">
            <w:r w:rsidRPr="00A527AF">
              <w:t>A18.05.002</w:t>
            </w:r>
          </w:p>
        </w:tc>
        <w:tc>
          <w:tcPr>
            <w:tcW w:w="4726" w:type="dxa"/>
            <w:noWrap/>
            <w:hideMark/>
          </w:tcPr>
          <w:p w14:paraId="57049F74" w14:textId="77777777" w:rsidR="00A527AF" w:rsidRPr="00A527AF" w:rsidRDefault="00A527AF">
            <w:r w:rsidRPr="00A527AF">
              <w:t>Гемодиализ</w:t>
            </w:r>
          </w:p>
        </w:tc>
        <w:tc>
          <w:tcPr>
            <w:tcW w:w="992" w:type="dxa"/>
            <w:noWrap/>
            <w:hideMark/>
          </w:tcPr>
          <w:p w14:paraId="67661BD3" w14:textId="77777777" w:rsidR="00A527AF" w:rsidRPr="00A527AF" w:rsidRDefault="00A527AF">
            <w:r w:rsidRPr="00A527AF">
              <w:t>012109</w:t>
            </w:r>
          </w:p>
        </w:tc>
        <w:tc>
          <w:tcPr>
            <w:tcW w:w="993" w:type="dxa"/>
            <w:noWrap/>
            <w:hideMark/>
          </w:tcPr>
          <w:p w14:paraId="53466310" w14:textId="77777777" w:rsidR="00A527AF" w:rsidRPr="00A527AF" w:rsidRDefault="00A527AF">
            <w:r w:rsidRPr="00A527AF">
              <w:t>022109</w:t>
            </w:r>
          </w:p>
        </w:tc>
        <w:tc>
          <w:tcPr>
            <w:tcW w:w="986" w:type="dxa"/>
            <w:noWrap/>
            <w:hideMark/>
          </w:tcPr>
          <w:p w14:paraId="4E534EDA" w14:textId="77777777" w:rsidR="00A527AF" w:rsidRPr="00A527AF" w:rsidRDefault="00A527AF">
            <w:r w:rsidRPr="00A527AF">
              <w:t>03А100</w:t>
            </w:r>
          </w:p>
        </w:tc>
      </w:tr>
      <w:tr w:rsidR="00A527AF" w:rsidRPr="00A527AF" w14:paraId="3F34B078" w14:textId="77777777" w:rsidTr="00A527AF">
        <w:trPr>
          <w:trHeight w:val="288"/>
        </w:trPr>
        <w:tc>
          <w:tcPr>
            <w:tcW w:w="1648" w:type="dxa"/>
            <w:noWrap/>
            <w:hideMark/>
          </w:tcPr>
          <w:p w14:paraId="70F45BAD" w14:textId="77777777" w:rsidR="00A527AF" w:rsidRPr="00A527AF" w:rsidRDefault="00A527AF">
            <w:r w:rsidRPr="00A527AF">
              <w:t>A18.05.002.001</w:t>
            </w:r>
          </w:p>
        </w:tc>
        <w:tc>
          <w:tcPr>
            <w:tcW w:w="4726" w:type="dxa"/>
            <w:noWrap/>
            <w:hideMark/>
          </w:tcPr>
          <w:p w14:paraId="696DF65A" w14:textId="77777777" w:rsidR="00A527AF" w:rsidRPr="00A527AF" w:rsidRDefault="00A527AF">
            <w:r w:rsidRPr="00A527AF">
              <w:t>Гемодиализ интермиттирующий высокопоточный</w:t>
            </w:r>
          </w:p>
        </w:tc>
        <w:tc>
          <w:tcPr>
            <w:tcW w:w="992" w:type="dxa"/>
            <w:noWrap/>
            <w:hideMark/>
          </w:tcPr>
          <w:p w14:paraId="3A90DA4D" w14:textId="77777777" w:rsidR="00A527AF" w:rsidRPr="00A527AF" w:rsidRDefault="00A527AF">
            <w:r w:rsidRPr="00A527AF">
              <w:t>012119</w:t>
            </w:r>
          </w:p>
        </w:tc>
        <w:tc>
          <w:tcPr>
            <w:tcW w:w="993" w:type="dxa"/>
            <w:noWrap/>
            <w:hideMark/>
          </w:tcPr>
          <w:p w14:paraId="62137C42" w14:textId="77777777" w:rsidR="00A527AF" w:rsidRPr="00A527AF" w:rsidRDefault="00A527AF">
            <w:r w:rsidRPr="00A527AF">
              <w:t>022119</w:t>
            </w:r>
          </w:p>
        </w:tc>
        <w:tc>
          <w:tcPr>
            <w:tcW w:w="986" w:type="dxa"/>
            <w:noWrap/>
            <w:hideMark/>
          </w:tcPr>
          <w:p w14:paraId="2092EA56" w14:textId="77777777" w:rsidR="00A527AF" w:rsidRPr="00A527AF" w:rsidRDefault="00A527AF">
            <w:r w:rsidRPr="00A527AF">
              <w:t>03А110</w:t>
            </w:r>
          </w:p>
        </w:tc>
      </w:tr>
      <w:tr w:rsidR="00A527AF" w:rsidRPr="00A527AF" w14:paraId="7455632D" w14:textId="77777777" w:rsidTr="00A527AF">
        <w:trPr>
          <w:trHeight w:val="288"/>
        </w:trPr>
        <w:tc>
          <w:tcPr>
            <w:tcW w:w="1648" w:type="dxa"/>
            <w:noWrap/>
            <w:hideMark/>
          </w:tcPr>
          <w:p w14:paraId="6362D384" w14:textId="77777777" w:rsidR="00A527AF" w:rsidRPr="00A527AF" w:rsidRDefault="00A527AF">
            <w:r w:rsidRPr="00A527AF">
              <w:t>A18.05.002.002</w:t>
            </w:r>
          </w:p>
        </w:tc>
        <w:tc>
          <w:tcPr>
            <w:tcW w:w="4726" w:type="dxa"/>
            <w:noWrap/>
            <w:hideMark/>
          </w:tcPr>
          <w:p w14:paraId="61596CAE" w14:textId="77777777" w:rsidR="00A527AF" w:rsidRPr="00A527AF" w:rsidRDefault="00A527AF">
            <w:r w:rsidRPr="00A527AF">
              <w:t xml:space="preserve">Гемодиализ интермиттирующий </w:t>
            </w:r>
            <w:proofErr w:type="spellStart"/>
            <w:r w:rsidRPr="00A527AF">
              <w:t>низкопоточный</w:t>
            </w:r>
            <w:proofErr w:type="spellEnd"/>
          </w:p>
        </w:tc>
        <w:tc>
          <w:tcPr>
            <w:tcW w:w="992" w:type="dxa"/>
            <w:noWrap/>
            <w:hideMark/>
          </w:tcPr>
          <w:p w14:paraId="3EAB4779" w14:textId="77777777" w:rsidR="00A527AF" w:rsidRPr="00A527AF" w:rsidRDefault="00A527AF">
            <w:r w:rsidRPr="00A527AF">
              <w:t>012129</w:t>
            </w:r>
          </w:p>
        </w:tc>
        <w:tc>
          <w:tcPr>
            <w:tcW w:w="993" w:type="dxa"/>
            <w:noWrap/>
            <w:hideMark/>
          </w:tcPr>
          <w:p w14:paraId="4BE1B4E3" w14:textId="77777777" w:rsidR="00A527AF" w:rsidRPr="00A527AF" w:rsidRDefault="00A527AF">
            <w:r w:rsidRPr="00A527AF">
              <w:t>022129</w:t>
            </w:r>
          </w:p>
        </w:tc>
        <w:tc>
          <w:tcPr>
            <w:tcW w:w="986" w:type="dxa"/>
            <w:noWrap/>
            <w:hideMark/>
          </w:tcPr>
          <w:p w14:paraId="2CE550B1" w14:textId="77777777" w:rsidR="00A527AF" w:rsidRPr="00A527AF" w:rsidRDefault="00A527AF">
            <w:r w:rsidRPr="00A527AF">
              <w:t>03А120</w:t>
            </w:r>
          </w:p>
        </w:tc>
      </w:tr>
      <w:tr w:rsidR="00A527AF" w:rsidRPr="00A527AF" w14:paraId="3F973869" w14:textId="77777777" w:rsidTr="00A527AF">
        <w:trPr>
          <w:trHeight w:val="288"/>
        </w:trPr>
        <w:tc>
          <w:tcPr>
            <w:tcW w:w="1648" w:type="dxa"/>
            <w:noWrap/>
            <w:hideMark/>
          </w:tcPr>
          <w:p w14:paraId="0ACA9D20" w14:textId="77777777" w:rsidR="00A527AF" w:rsidRPr="00A527AF" w:rsidRDefault="00A527AF">
            <w:r w:rsidRPr="00A527AF">
              <w:t>A18.05.002.003</w:t>
            </w:r>
          </w:p>
        </w:tc>
        <w:tc>
          <w:tcPr>
            <w:tcW w:w="4726" w:type="dxa"/>
            <w:noWrap/>
            <w:hideMark/>
          </w:tcPr>
          <w:p w14:paraId="19FA9E22" w14:textId="77777777" w:rsidR="00A527AF" w:rsidRPr="00A527AF" w:rsidRDefault="00A527AF">
            <w:r w:rsidRPr="00A527AF">
              <w:t>Гемодиализ интермиттирующий продленный</w:t>
            </w:r>
          </w:p>
        </w:tc>
        <w:tc>
          <w:tcPr>
            <w:tcW w:w="992" w:type="dxa"/>
            <w:noWrap/>
            <w:hideMark/>
          </w:tcPr>
          <w:p w14:paraId="3E913919" w14:textId="77777777" w:rsidR="00A527AF" w:rsidRPr="00A527AF" w:rsidRDefault="00A527AF">
            <w:r w:rsidRPr="00A527AF">
              <w:t>012139</w:t>
            </w:r>
          </w:p>
        </w:tc>
        <w:tc>
          <w:tcPr>
            <w:tcW w:w="993" w:type="dxa"/>
            <w:noWrap/>
            <w:hideMark/>
          </w:tcPr>
          <w:p w14:paraId="64483724" w14:textId="77777777" w:rsidR="00A527AF" w:rsidRPr="00A527AF" w:rsidRDefault="00A527AF"/>
        </w:tc>
        <w:tc>
          <w:tcPr>
            <w:tcW w:w="986" w:type="dxa"/>
            <w:noWrap/>
            <w:hideMark/>
          </w:tcPr>
          <w:p w14:paraId="41784FB9" w14:textId="77777777" w:rsidR="00A527AF" w:rsidRPr="00A527AF" w:rsidRDefault="00A527AF"/>
        </w:tc>
      </w:tr>
      <w:tr w:rsidR="00A527AF" w:rsidRPr="00A527AF" w14:paraId="3DFE034F" w14:textId="77777777" w:rsidTr="00A527AF">
        <w:trPr>
          <w:trHeight w:val="288"/>
        </w:trPr>
        <w:tc>
          <w:tcPr>
            <w:tcW w:w="1648" w:type="dxa"/>
            <w:noWrap/>
            <w:hideMark/>
          </w:tcPr>
          <w:p w14:paraId="275BE392" w14:textId="77777777" w:rsidR="00A527AF" w:rsidRPr="00A527AF" w:rsidRDefault="00A527AF">
            <w:r w:rsidRPr="00A527AF">
              <w:t>A18.05.002.005</w:t>
            </w:r>
          </w:p>
        </w:tc>
        <w:tc>
          <w:tcPr>
            <w:tcW w:w="4726" w:type="dxa"/>
            <w:noWrap/>
            <w:hideMark/>
          </w:tcPr>
          <w:p w14:paraId="0B362033" w14:textId="77777777" w:rsidR="00A527AF" w:rsidRPr="00A527AF" w:rsidRDefault="00A527AF">
            <w:r w:rsidRPr="00A527AF">
              <w:t>Гемодиализ продолжительный</w:t>
            </w:r>
          </w:p>
        </w:tc>
        <w:tc>
          <w:tcPr>
            <w:tcW w:w="992" w:type="dxa"/>
            <w:noWrap/>
            <w:hideMark/>
          </w:tcPr>
          <w:p w14:paraId="367DF4EF" w14:textId="77777777" w:rsidR="00A527AF" w:rsidRPr="00A527AF" w:rsidRDefault="00A527AF">
            <w:r w:rsidRPr="00A527AF">
              <w:t>012149</w:t>
            </w:r>
          </w:p>
        </w:tc>
        <w:tc>
          <w:tcPr>
            <w:tcW w:w="993" w:type="dxa"/>
            <w:noWrap/>
            <w:hideMark/>
          </w:tcPr>
          <w:p w14:paraId="192A3557" w14:textId="77777777" w:rsidR="00A527AF" w:rsidRPr="00A527AF" w:rsidRDefault="00A527AF"/>
        </w:tc>
        <w:tc>
          <w:tcPr>
            <w:tcW w:w="986" w:type="dxa"/>
            <w:noWrap/>
            <w:hideMark/>
          </w:tcPr>
          <w:p w14:paraId="034D0D25" w14:textId="77777777" w:rsidR="00A527AF" w:rsidRPr="00A527AF" w:rsidRDefault="00A527AF"/>
        </w:tc>
      </w:tr>
      <w:tr w:rsidR="00A527AF" w:rsidRPr="00A527AF" w14:paraId="2B5A8BF5" w14:textId="77777777" w:rsidTr="00A527AF">
        <w:trPr>
          <w:trHeight w:val="288"/>
        </w:trPr>
        <w:tc>
          <w:tcPr>
            <w:tcW w:w="1648" w:type="dxa"/>
            <w:noWrap/>
            <w:hideMark/>
          </w:tcPr>
          <w:p w14:paraId="54D1B063" w14:textId="77777777" w:rsidR="00A527AF" w:rsidRPr="00A527AF" w:rsidRDefault="00A527AF">
            <w:r w:rsidRPr="00A527AF">
              <w:t>A18.05.003</w:t>
            </w:r>
          </w:p>
        </w:tc>
        <w:tc>
          <w:tcPr>
            <w:tcW w:w="4726" w:type="dxa"/>
            <w:noWrap/>
            <w:hideMark/>
          </w:tcPr>
          <w:p w14:paraId="0B68A9C6" w14:textId="77777777" w:rsidR="00A527AF" w:rsidRPr="00A527AF" w:rsidRDefault="00A527AF">
            <w:r w:rsidRPr="00A527AF">
              <w:t>Гемофильтрация крови</w:t>
            </w:r>
          </w:p>
        </w:tc>
        <w:tc>
          <w:tcPr>
            <w:tcW w:w="992" w:type="dxa"/>
            <w:noWrap/>
            <w:hideMark/>
          </w:tcPr>
          <w:p w14:paraId="4945C24F" w14:textId="77777777" w:rsidR="00A527AF" w:rsidRPr="00A527AF" w:rsidRDefault="00A527AF">
            <w:r w:rsidRPr="00A527AF">
              <w:t>012209</w:t>
            </w:r>
          </w:p>
        </w:tc>
        <w:tc>
          <w:tcPr>
            <w:tcW w:w="993" w:type="dxa"/>
            <w:noWrap/>
            <w:hideMark/>
          </w:tcPr>
          <w:p w14:paraId="143C1F14" w14:textId="77777777" w:rsidR="00A527AF" w:rsidRPr="00A527AF" w:rsidRDefault="00A527AF"/>
        </w:tc>
        <w:tc>
          <w:tcPr>
            <w:tcW w:w="986" w:type="dxa"/>
            <w:noWrap/>
            <w:hideMark/>
          </w:tcPr>
          <w:p w14:paraId="6180F597" w14:textId="77777777" w:rsidR="00A527AF" w:rsidRPr="00A527AF" w:rsidRDefault="00A527AF"/>
        </w:tc>
      </w:tr>
      <w:tr w:rsidR="00A527AF" w:rsidRPr="00A527AF" w14:paraId="5C3A9E25" w14:textId="77777777" w:rsidTr="00A527AF">
        <w:trPr>
          <w:trHeight w:val="288"/>
        </w:trPr>
        <w:tc>
          <w:tcPr>
            <w:tcW w:w="1648" w:type="dxa"/>
            <w:noWrap/>
            <w:hideMark/>
          </w:tcPr>
          <w:p w14:paraId="4BB7F146" w14:textId="77777777" w:rsidR="00A527AF" w:rsidRPr="00A527AF" w:rsidRDefault="00A527AF">
            <w:r w:rsidRPr="00A527AF">
              <w:t>A18.05.003.001</w:t>
            </w:r>
          </w:p>
        </w:tc>
        <w:tc>
          <w:tcPr>
            <w:tcW w:w="4726" w:type="dxa"/>
            <w:noWrap/>
            <w:hideMark/>
          </w:tcPr>
          <w:p w14:paraId="6AAFD7E7" w14:textId="77777777" w:rsidR="00A527AF" w:rsidRPr="00A527AF" w:rsidRDefault="00A527AF">
            <w:r w:rsidRPr="00A527AF">
              <w:t>Гемофильтрация крови продленная</w:t>
            </w:r>
          </w:p>
        </w:tc>
        <w:tc>
          <w:tcPr>
            <w:tcW w:w="992" w:type="dxa"/>
            <w:noWrap/>
            <w:hideMark/>
          </w:tcPr>
          <w:p w14:paraId="76FAB213" w14:textId="77777777" w:rsidR="00A527AF" w:rsidRPr="00A527AF" w:rsidRDefault="00A527AF">
            <w:r w:rsidRPr="00A527AF">
              <w:t>012219</w:t>
            </w:r>
          </w:p>
        </w:tc>
        <w:tc>
          <w:tcPr>
            <w:tcW w:w="993" w:type="dxa"/>
            <w:noWrap/>
            <w:hideMark/>
          </w:tcPr>
          <w:p w14:paraId="0A8E7818" w14:textId="77777777" w:rsidR="00A527AF" w:rsidRPr="00A527AF" w:rsidRDefault="00A527AF"/>
        </w:tc>
        <w:tc>
          <w:tcPr>
            <w:tcW w:w="986" w:type="dxa"/>
            <w:noWrap/>
            <w:hideMark/>
          </w:tcPr>
          <w:p w14:paraId="16A1E77F" w14:textId="77777777" w:rsidR="00A527AF" w:rsidRPr="00A527AF" w:rsidRDefault="00A527AF"/>
        </w:tc>
      </w:tr>
      <w:tr w:rsidR="00A527AF" w:rsidRPr="00A527AF" w14:paraId="2C550C33" w14:textId="77777777" w:rsidTr="00A527AF">
        <w:trPr>
          <w:trHeight w:val="288"/>
        </w:trPr>
        <w:tc>
          <w:tcPr>
            <w:tcW w:w="1648" w:type="dxa"/>
            <w:noWrap/>
            <w:hideMark/>
          </w:tcPr>
          <w:p w14:paraId="4FD1D552" w14:textId="77777777" w:rsidR="00A527AF" w:rsidRPr="00A527AF" w:rsidRDefault="00A527AF">
            <w:r w:rsidRPr="00A527AF">
              <w:t>A18.05.003.002</w:t>
            </w:r>
          </w:p>
        </w:tc>
        <w:tc>
          <w:tcPr>
            <w:tcW w:w="4726" w:type="dxa"/>
            <w:noWrap/>
            <w:hideMark/>
          </w:tcPr>
          <w:p w14:paraId="3FF18980" w14:textId="77777777" w:rsidR="00A527AF" w:rsidRPr="00A527AF" w:rsidRDefault="00A527AF">
            <w:r w:rsidRPr="00A527AF">
              <w:t>Гемофильтрация крови продолжительная</w:t>
            </w:r>
          </w:p>
        </w:tc>
        <w:tc>
          <w:tcPr>
            <w:tcW w:w="992" w:type="dxa"/>
            <w:noWrap/>
            <w:hideMark/>
          </w:tcPr>
          <w:p w14:paraId="3034BDC1" w14:textId="77777777" w:rsidR="00A527AF" w:rsidRPr="00A527AF" w:rsidRDefault="00A527AF">
            <w:r w:rsidRPr="00A527AF">
              <w:t>012229</w:t>
            </w:r>
          </w:p>
        </w:tc>
        <w:tc>
          <w:tcPr>
            <w:tcW w:w="993" w:type="dxa"/>
            <w:noWrap/>
            <w:hideMark/>
          </w:tcPr>
          <w:p w14:paraId="72606F2D" w14:textId="77777777" w:rsidR="00A527AF" w:rsidRPr="00A527AF" w:rsidRDefault="00A527AF"/>
        </w:tc>
        <w:tc>
          <w:tcPr>
            <w:tcW w:w="986" w:type="dxa"/>
            <w:noWrap/>
            <w:hideMark/>
          </w:tcPr>
          <w:p w14:paraId="7895F7EC" w14:textId="77777777" w:rsidR="00A527AF" w:rsidRPr="00A527AF" w:rsidRDefault="00A527AF"/>
        </w:tc>
      </w:tr>
      <w:tr w:rsidR="00A527AF" w:rsidRPr="00A527AF" w14:paraId="65B42054" w14:textId="77777777" w:rsidTr="00A527AF">
        <w:trPr>
          <w:trHeight w:val="288"/>
        </w:trPr>
        <w:tc>
          <w:tcPr>
            <w:tcW w:w="1648" w:type="dxa"/>
            <w:noWrap/>
            <w:hideMark/>
          </w:tcPr>
          <w:p w14:paraId="55C1D6EB" w14:textId="77777777" w:rsidR="00A527AF" w:rsidRPr="00A527AF" w:rsidRDefault="00A527AF">
            <w:r w:rsidRPr="00A527AF">
              <w:t>A18.05.004</w:t>
            </w:r>
          </w:p>
        </w:tc>
        <w:tc>
          <w:tcPr>
            <w:tcW w:w="4726" w:type="dxa"/>
            <w:noWrap/>
            <w:hideMark/>
          </w:tcPr>
          <w:p w14:paraId="085EDFC6" w14:textId="77777777" w:rsidR="00A527AF" w:rsidRPr="00A527AF" w:rsidRDefault="00A527AF">
            <w:r w:rsidRPr="00A527AF">
              <w:t>Ультрафильтрация крови</w:t>
            </w:r>
          </w:p>
        </w:tc>
        <w:tc>
          <w:tcPr>
            <w:tcW w:w="992" w:type="dxa"/>
            <w:noWrap/>
            <w:hideMark/>
          </w:tcPr>
          <w:p w14:paraId="3ABB5FB5" w14:textId="77777777" w:rsidR="00A527AF" w:rsidRPr="00A527AF" w:rsidRDefault="00A527AF">
            <w:r w:rsidRPr="00A527AF">
              <w:t>012309</w:t>
            </w:r>
          </w:p>
        </w:tc>
        <w:tc>
          <w:tcPr>
            <w:tcW w:w="993" w:type="dxa"/>
            <w:noWrap/>
            <w:hideMark/>
          </w:tcPr>
          <w:p w14:paraId="4153861C" w14:textId="77777777" w:rsidR="00A527AF" w:rsidRPr="00A527AF" w:rsidRDefault="00A527AF"/>
        </w:tc>
        <w:tc>
          <w:tcPr>
            <w:tcW w:w="986" w:type="dxa"/>
            <w:noWrap/>
            <w:hideMark/>
          </w:tcPr>
          <w:p w14:paraId="3C4CB477" w14:textId="77777777" w:rsidR="00A527AF" w:rsidRPr="00A527AF" w:rsidRDefault="00A527AF"/>
        </w:tc>
      </w:tr>
      <w:tr w:rsidR="00A527AF" w:rsidRPr="00A527AF" w14:paraId="31E0CA3C" w14:textId="77777777" w:rsidTr="00A527AF">
        <w:trPr>
          <w:trHeight w:val="288"/>
        </w:trPr>
        <w:tc>
          <w:tcPr>
            <w:tcW w:w="1648" w:type="dxa"/>
            <w:noWrap/>
            <w:hideMark/>
          </w:tcPr>
          <w:p w14:paraId="4A493452" w14:textId="77777777" w:rsidR="00A527AF" w:rsidRPr="00A527AF" w:rsidRDefault="00A527AF">
            <w:r w:rsidRPr="00A527AF">
              <w:t>A18.05.004.001</w:t>
            </w:r>
          </w:p>
        </w:tc>
        <w:tc>
          <w:tcPr>
            <w:tcW w:w="4726" w:type="dxa"/>
            <w:noWrap/>
            <w:hideMark/>
          </w:tcPr>
          <w:p w14:paraId="756906A7" w14:textId="77777777" w:rsidR="00A527AF" w:rsidRPr="00A527AF" w:rsidRDefault="00A527AF">
            <w:r w:rsidRPr="00A527AF">
              <w:t>Ультрафильтрация продленная</w:t>
            </w:r>
          </w:p>
        </w:tc>
        <w:tc>
          <w:tcPr>
            <w:tcW w:w="992" w:type="dxa"/>
            <w:noWrap/>
            <w:hideMark/>
          </w:tcPr>
          <w:p w14:paraId="59311ED7" w14:textId="77777777" w:rsidR="00A527AF" w:rsidRPr="00A527AF" w:rsidRDefault="00A527AF">
            <w:r w:rsidRPr="00A527AF">
              <w:t>012319</w:t>
            </w:r>
          </w:p>
        </w:tc>
        <w:tc>
          <w:tcPr>
            <w:tcW w:w="993" w:type="dxa"/>
            <w:noWrap/>
            <w:hideMark/>
          </w:tcPr>
          <w:p w14:paraId="4C7906C8" w14:textId="77777777" w:rsidR="00A527AF" w:rsidRPr="00A527AF" w:rsidRDefault="00A527AF"/>
        </w:tc>
        <w:tc>
          <w:tcPr>
            <w:tcW w:w="986" w:type="dxa"/>
            <w:noWrap/>
            <w:hideMark/>
          </w:tcPr>
          <w:p w14:paraId="5A05F6FA" w14:textId="77777777" w:rsidR="00A527AF" w:rsidRPr="00A527AF" w:rsidRDefault="00A527AF"/>
        </w:tc>
      </w:tr>
      <w:tr w:rsidR="00A527AF" w:rsidRPr="00A527AF" w14:paraId="73C117E2" w14:textId="77777777" w:rsidTr="00A527AF">
        <w:trPr>
          <w:trHeight w:val="288"/>
        </w:trPr>
        <w:tc>
          <w:tcPr>
            <w:tcW w:w="1648" w:type="dxa"/>
            <w:noWrap/>
            <w:hideMark/>
          </w:tcPr>
          <w:p w14:paraId="17BB2B7A" w14:textId="77777777" w:rsidR="00A527AF" w:rsidRPr="00A527AF" w:rsidRDefault="00A527AF">
            <w:r w:rsidRPr="00A527AF">
              <w:t>A18.05.011</w:t>
            </w:r>
          </w:p>
        </w:tc>
        <w:tc>
          <w:tcPr>
            <w:tcW w:w="4726" w:type="dxa"/>
            <w:noWrap/>
            <w:hideMark/>
          </w:tcPr>
          <w:p w14:paraId="027FAC55" w14:textId="77777777" w:rsidR="00A527AF" w:rsidRPr="00A527AF" w:rsidRDefault="00A527AF">
            <w:proofErr w:type="spellStart"/>
            <w:r w:rsidRPr="00A527AF">
              <w:t>Гемодиафильтрация</w:t>
            </w:r>
            <w:proofErr w:type="spellEnd"/>
          </w:p>
        </w:tc>
        <w:tc>
          <w:tcPr>
            <w:tcW w:w="992" w:type="dxa"/>
            <w:noWrap/>
            <w:hideMark/>
          </w:tcPr>
          <w:p w14:paraId="7702F784" w14:textId="77777777" w:rsidR="00A527AF" w:rsidRPr="00A527AF" w:rsidRDefault="00A527AF">
            <w:r w:rsidRPr="00A527AF">
              <w:t>012409</w:t>
            </w:r>
          </w:p>
        </w:tc>
        <w:tc>
          <w:tcPr>
            <w:tcW w:w="993" w:type="dxa"/>
            <w:noWrap/>
            <w:hideMark/>
          </w:tcPr>
          <w:p w14:paraId="47DE7D77" w14:textId="77777777" w:rsidR="00A527AF" w:rsidRPr="00A527AF" w:rsidRDefault="00A527AF">
            <w:r w:rsidRPr="00A527AF">
              <w:t>022409</w:t>
            </w:r>
          </w:p>
        </w:tc>
        <w:tc>
          <w:tcPr>
            <w:tcW w:w="986" w:type="dxa"/>
            <w:noWrap/>
            <w:hideMark/>
          </w:tcPr>
          <w:p w14:paraId="3D800809" w14:textId="77777777" w:rsidR="00A527AF" w:rsidRPr="00A527AF" w:rsidRDefault="00A527AF">
            <w:r w:rsidRPr="00A527AF">
              <w:t>03А200</w:t>
            </w:r>
          </w:p>
        </w:tc>
      </w:tr>
      <w:tr w:rsidR="00A527AF" w:rsidRPr="00A527AF" w14:paraId="1F65FEB6" w14:textId="77777777" w:rsidTr="00A527AF">
        <w:trPr>
          <w:trHeight w:val="288"/>
        </w:trPr>
        <w:tc>
          <w:tcPr>
            <w:tcW w:w="1648" w:type="dxa"/>
            <w:noWrap/>
            <w:hideMark/>
          </w:tcPr>
          <w:p w14:paraId="51BE3867" w14:textId="77777777" w:rsidR="00A527AF" w:rsidRPr="00A527AF" w:rsidRDefault="00A527AF">
            <w:r w:rsidRPr="00A527AF">
              <w:t>A18.05.011.001</w:t>
            </w:r>
          </w:p>
        </w:tc>
        <w:tc>
          <w:tcPr>
            <w:tcW w:w="4726" w:type="dxa"/>
            <w:noWrap/>
            <w:hideMark/>
          </w:tcPr>
          <w:p w14:paraId="0986B8A3" w14:textId="77777777" w:rsidR="00A527AF" w:rsidRPr="00A527AF" w:rsidRDefault="00A527AF">
            <w:proofErr w:type="spellStart"/>
            <w:r w:rsidRPr="00A527AF">
              <w:t>Гемодиафильтрация</w:t>
            </w:r>
            <w:proofErr w:type="spellEnd"/>
            <w:r w:rsidRPr="00A527AF">
              <w:t xml:space="preserve"> продленная</w:t>
            </w:r>
          </w:p>
        </w:tc>
        <w:tc>
          <w:tcPr>
            <w:tcW w:w="992" w:type="dxa"/>
            <w:noWrap/>
            <w:hideMark/>
          </w:tcPr>
          <w:p w14:paraId="10660A4D" w14:textId="77777777" w:rsidR="00A527AF" w:rsidRPr="00A527AF" w:rsidRDefault="00A527AF">
            <w:r w:rsidRPr="00A527AF">
              <w:t>012419</w:t>
            </w:r>
          </w:p>
        </w:tc>
        <w:tc>
          <w:tcPr>
            <w:tcW w:w="993" w:type="dxa"/>
            <w:noWrap/>
            <w:hideMark/>
          </w:tcPr>
          <w:p w14:paraId="35A5F195" w14:textId="77777777" w:rsidR="00A527AF" w:rsidRPr="00A527AF" w:rsidRDefault="00A527AF"/>
        </w:tc>
        <w:tc>
          <w:tcPr>
            <w:tcW w:w="986" w:type="dxa"/>
            <w:noWrap/>
            <w:hideMark/>
          </w:tcPr>
          <w:p w14:paraId="3A31B127" w14:textId="77777777" w:rsidR="00A527AF" w:rsidRPr="00A527AF" w:rsidRDefault="00A527AF"/>
        </w:tc>
      </w:tr>
      <w:tr w:rsidR="00A527AF" w:rsidRPr="00A527AF" w14:paraId="43B18ED3" w14:textId="77777777" w:rsidTr="00A527AF">
        <w:trPr>
          <w:trHeight w:val="288"/>
        </w:trPr>
        <w:tc>
          <w:tcPr>
            <w:tcW w:w="1648" w:type="dxa"/>
            <w:noWrap/>
            <w:hideMark/>
          </w:tcPr>
          <w:p w14:paraId="26E941EB" w14:textId="77777777" w:rsidR="00A527AF" w:rsidRPr="00A527AF" w:rsidRDefault="00A527AF">
            <w:r w:rsidRPr="00A527AF">
              <w:t>A18.05.011.002</w:t>
            </w:r>
          </w:p>
        </w:tc>
        <w:tc>
          <w:tcPr>
            <w:tcW w:w="4726" w:type="dxa"/>
            <w:noWrap/>
            <w:hideMark/>
          </w:tcPr>
          <w:p w14:paraId="5D9297E1" w14:textId="77777777" w:rsidR="00A527AF" w:rsidRPr="00A527AF" w:rsidRDefault="00A527AF">
            <w:proofErr w:type="spellStart"/>
            <w:r w:rsidRPr="00A527AF">
              <w:t>Гемодиафильтрация</w:t>
            </w:r>
            <w:proofErr w:type="spellEnd"/>
            <w:r w:rsidRPr="00A527AF">
              <w:t xml:space="preserve"> продолжительная</w:t>
            </w:r>
          </w:p>
        </w:tc>
        <w:tc>
          <w:tcPr>
            <w:tcW w:w="992" w:type="dxa"/>
            <w:noWrap/>
            <w:hideMark/>
          </w:tcPr>
          <w:p w14:paraId="5BD985D4" w14:textId="77777777" w:rsidR="00A527AF" w:rsidRPr="00A527AF" w:rsidRDefault="00A527AF">
            <w:r w:rsidRPr="00A527AF">
              <w:t>012429</w:t>
            </w:r>
          </w:p>
        </w:tc>
        <w:tc>
          <w:tcPr>
            <w:tcW w:w="993" w:type="dxa"/>
            <w:noWrap/>
            <w:hideMark/>
          </w:tcPr>
          <w:p w14:paraId="42EFEFDB" w14:textId="77777777" w:rsidR="00A527AF" w:rsidRPr="00A527AF" w:rsidRDefault="00A527AF"/>
        </w:tc>
        <w:tc>
          <w:tcPr>
            <w:tcW w:w="986" w:type="dxa"/>
            <w:noWrap/>
            <w:hideMark/>
          </w:tcPr>
          <w:p w14:paraId="09D1763C" w14:textId="77777777" w:rsidR="00A527AF" w:rsidRPr="00A527AF" w:rsidRDefault="00A527AF"/>
        </w:tc>
      </w:tr>
      <w:tr w:rsidR="00A527AF" w:rsidRPr="00A527AF" w14:paraId="61746527" w14:textId="77777777" w:rsidTr="00A527AF">
        <w:trPr>
          <w:trHeight w:val="288"/>
        </w:trPr>
        <w:tc>
          <w:tcPr>
            <w:tcW w:w="1648" w:type="dxa"/>
            <w:noWrap/>
            <w:hideMark/>
          </w:tcPr>
          <w:p w14:paraId="0DC102E2" w14:textId="77777777" w:rsidR="00A527AF" w:rsidRPr="00A527AF" w:rsidRDefault="00A527AF">
            <w:r w:rsidRPr="00A527AF">
              <w:t>A18.30.001</w:t>
            </w:r>
          </w:p>
        </w:tc>
        <w:tc>
          <w:tcPr>
            <w:tcW w:w="4726" w:type="dxa"/>
            <w:noWrap/>
            <w:hideMark/>
          </w:tcPr>
          <w:p w14:paraId="40983D7E" w14:textId="77777777" w:rsidR="00A527AF" w:rsidRPr="00A527AF" w:rsidRDefault="00A527AF">
            <w:r w:rsidRPr="00A527AF">
              <w:t>Перитонеальный диализ</w:t>
            </w:r>
          </w:p>
        </w:tc>
        <w:tc>
          <w:tcPr>
            <w:tcW w:w="992" w:type="dxa"/>
            <w:noWrap/>
            <w:hideMark/>
          </w:tcPr>
          <w:p w14:paraId="2B7BD6C1" w14:textId="77777777" w:rsidR="00A527AF" w:rsidRPr="00A527AF" w:rsidRDefault="00A527AF">
            <w:r w:rsidRPr="00A527AF">
              <w:t>012509</w:t>
            </w:r>
          </w:p>
        </w:tc>
        <w:tc>
          <w:tcPr>
            <w:tcW w:w="993" w:type="dxa"/>
            <w:noWrap/>
            <w:hideMark/>
          </w:tcPr>
          <w:p w14:paraId="48EA64A2" w14:textId="77777777" w:rsidR="00A527AF" w:rsidRPr="00A527AF" w:rsidRDefault="00A527AF">
            <w:r w:rsidRPr="00A527AF">
              <w:t>022509</w:t>
            </w:r>
          </w:p>
        </w:tc>
        <w:tc>
          <w:tcPr>
            <w:tcW w:w="986" w:type="dxa"/>
            <w:noWrap/>
            <w:hideMark/>
          </w:tcPr>
          <w:p w14:paraId="63236F5E" w14:textId="77777777" w:rsidR="00A527AF" w:rsidRPr="00A527AF" w:rsidRDefault="00A527AF">
            <w:r w:rsidRPr="00A527AF">
              <w:t>03А300</w:t>
            </w:r>
          </w:p>
        </w:tc>
      </w:tr>
      <w:tr w:rsidR="00A527AF" w:rsidRPr="00A527AF" w14:paraId="4D026962" w14:textId="77777777" w:rsidTr="00A527AF">
        <w:trPr>
          <w:trHeight w:val="288"/>
        </w:trPr>
        <w:tc>
          <w:tcPr>
            <w:tcW w:w="1648" w:type="dxa"/>
            <w:noWrap/>
            <w:hideMark/>
          </w:tcPr>
          <w:p w14:paraId="49597A9C" w14:textId="77777777" w:rsidR="00A527AF" w:rsidRPr="00A527AF" w:rsidRDefault="00A527AF">
            <w:r w:rsidRPr="00A527AF">
              <w:t>A18.30.001.001</w:t>
            </w:r>
          </w:p>
        </w:tc>
        <w:tc>
          <w:tcPr>
            <w:tcW w:w="4726" w:type="dxa"/>
            <w:noWrap/>
            <w:hideMark/>
          </w:tcPr>
          <w:p w14:paraId="08C18CAA" w14:textId="77777777" w:rsidR="00A527AF" w:rsidRPr="00A527AF" w:rsidRDefault="00A527AF">
            <w:r w:rsidRPr="00A527AF">
              <w:t>Перитонеальный диализ проточный</w:t>
            </w:r>
          </w:p>
        </w:tc>
        <w:tc>
          <w:tcPr>
            <w:tcW w:w="992" w:type="dxa"/>
            <w:noWrap/>
            <w:hideMark/>
          </w:tcPr>
          <w:p w14:paraId="043E0F02" w14:textId="77777777" w:rsidR="00A527AF" w:rsidRPr="00A527AF" w:rsidRDefault="00A527AF">
            <w:r w:rsidRPr="00A527AF">
              <w:t>012519</w:t>
            </w:r>
          </w:p>
        </w:tc>
        <w:tc>
          <w:tcPr>
            <w:tcW w:w="993" w:type="dxa"/>
            <w:noWrap/>
            <w:hideMark/>
          </w:tcPr>
          <w:p w14:paraId="5BD26A82" w14:textId="77777777" w:rsidR="00A527AF" w:rsidRPr="00A527AF" w:rsidRDefault="00A527AF"/>
        </w:tc>
        <w:tc>
          <w:tcPr>
            <w:tcW w:w="986" w:type="dxa"/>
            <w:noWrap/>
            <w:hideMark/>
          </w:tcPr>
          <w:p w14:paraId="324CF291" w14:textId="77777777" w:rsidR="00A527AF" w:rsidRPr="00A527AF" w:rsidRDefault="00A527AF"/>
        </w:tc>
      </w:tr>
      <w:tr w:rsidR="00A527AF" w:rsidRPr="00A527AF" w14:paraId="10E147C9" w14:textId="77777777" w:rsidTr="00A527AF">
        <w:trPr>
          <w:trHeight w:val="288"/>
        </w:trPr>
        <w:tc>
          <w:tcPr>
            <w:tcW w:w="1648" w:type="dxa"/>
            <w:noWrap/>
            <w:hideMark/>
          </w:tcPr>
          <w:p w14:paraId="7091C418" w14:textId="77777777" w:rsidR="00A527AF" w:rsidRPr="00A527AF" w:rsidRDefault="00A527AF">
            <w:r w:rsidRPr="00A527AF">
              <w:t>A18.30.001.002</w:t>
            </w:r>
          </w:p>
        </w:tc>
        <w:tc>
          <w:tcPr>
            <w:tcW w:w="4726" w:type="dxa"/>
            <w:noWrap/>
            <w:hideMark/>
          </w:tcPr>
          <w:p w14:paraId="231CB159" w14:textId="77777777" w:rsidR="00A527AF" w:rsidRPr="00A527AF" w:rsidRDefault="00A527AF">
            <w:r w:rsidRPr="00A527AF">
              <w:t>Перитонеальный диализ с использованием автоматизированных технологий</w:t>
            </w:r>
          </w:p>
        </w:tc>
        <w:tc>
          <w:tcPr>
            <w:tcW w:w="992" w:type="dxa"/>
            <w:noWrap/>
            <w:hideMark/>
          </w:tcPr>
          <w:p w14:paraId="1ECC7B13" w14:textId="77777777" w:rsidR="00A527AF" w:rsidRPr="00A527AF" w:rsidRDefault="00A527AF">
            <w:r w:rsidRPr="00A527AF">
              <w:t>012529</w:t>
            </w:r>
          </w:p>
        </w:tc>
        <w:tc>
          <w:tcPr>
            <w:tcW w:w="993" w:type="dxa"/>
            <w:noWrap/>
            <w:hideMark/>
          </w:tcPr>
          <w:p w14:paraId="259A5647" w14:textId="77777777" w:rsidR="00A527AF" w:rsidRPr="00A527AF" w:rsidRDefault="00A527AF">
            <w:r w:rsidRPr="00A527AF">
              <w:t>022529</w:t>
            </w:r>
          </w:p>
        </w:tc>
        <w:tc>
          <w:tcPr>
            <w:tcW w:w="986" w:type="dxa"/>
            <w:noWrap/>
            <w:hideMark/>
          </w:tcPr>
          <w:p w14:paraId="2CECBB7C" w14:textId="77777777" w:rsidR="00A527AF" w:rsidRPr="00A527AF" w:rsidRDefault="00A527AF">
            <w:r w:rsidRPr="00A527AF">
              <w:t>03А310</w:t>
            </w:r>
          </w:p>
        </w:tc>
      </w:tr>
      <w:tr w:rsidR="00A527AF" w:rsidRPr="00A527AF" w14:paraId="442335D9" w14:textId="77777777" w:rsidTr="00A527AF">
        <w:trPr>
          <w:trHeight w:val="288"/>
        </w:trPr>
        <w:tc>
          <w:tcPr>
            <w:tcW w:w="1648" w:type="dxa"/>
            <w:noWrap/>
            <w:hideMark/>
          </w:tcPr>
          <w:p w14:paraId="2D8BA54A" w14:textId="77777777" w:rsidR="00A527AF" w:rsidRPr="00A527AF" w:rsidRDefault="00A527AF">
            <w:r w:rsidRPr="00A527AF">
              <w:t>A18.30.001.003</w:t>
            </w:r>
          </w:p>
        </w:tc>
        <w:tc>
          <w:tcPr>
            <w:tcW w:w="4726" w:type="dxa"/>
            <w:noWrap/>
            <w:hideMark/>
          </w:tcPr>
          <w:p w14:paraId="6150D55B" w14:textId="77777777" w:rsidR="00A527AF" w:rsidRPr="00A527AF" w:rsidRDefault="00A527AF">
            <w:r w:rsidRPr="00A527AF">
              <w:t>Перитонеальный диализ при нарушении ультрафильтрации</w:t>
            </w:r>
          </w:p>
        </w:tc>
        <w:tc>
          <w:tcPr>
            <w:tcW w:w="992" w:type="dxa"/>
            <w:noWrap/>
            <w:hideMark/>
          </w:tcPr>
          <w:p w14:paraId="7515FD37" w14:textId="77777777" w:rsidR="00A527AF" w:rsidRPr="00A527AF" w:rsidRDefault="00A527AF">
            <w:r w:rsidRPr="00A527AF">
              <w:t>012539</w:t>
            </w:r>
          </w:p>
        </w:tc>
        <w:tc>
          <w:tcPr>
            <w:tcW w:w="993" w:type="dxa"/>
            <w:noWrap/>
            <w:hideMark/>
          </w:tcPr>
          <w:p w14:paraId="67A01C2B" w14:textId="77777777" w:rsidR="00A527AF" w:rsidRPr="00A527AF" w:rsidRDefault="00A527AF">
            <w:r w:rsidRPr="00A527AF">
              <w:t>022539</w:t>
            </w:r>
          </w:p>
        </w:tc>
        <w:tc>
          <w:tcPr>
            <w:tcW w:w="986" w:type="dxa"/>
            <w:noWrap/>
            <w:hideMark/>
          </w:tcPr>
          <w:p w14:paraId="04657AC3" w14:textId="77777777" w:rsidR="00A527AF" w:rsidRPr="00A527AF" w:rsidRDefault="00A527AF">
            <w:r w:rsidRPr="00A527AF">
              <w:t>03А320</w:t>
            </w:r>
          </w:p>
        </w:tc>
      </w:tr>
      <w:tr w:rsidR="00A527AF" w:rsidRPr="00A527AF" w14:paraId="0DD21CB5" w14:textId="77777777" w:rsidTr="00A527AF">
        <w:trPr>
          <w:trHeight w:val="288"/>
        </w:trPr>
        <w:tc>
          <w:tcPr>
            <w:tcW w:w="1648" w:type="dxa"/>
            <w:noWrap/>
            <w:hideMark/>
          </w:tcPr>
          <w:p w14:paraId="15D5A9B7" w14:textId="77777777" w:rsidR="00A527AF" w:rsidRPr="00A527AF" w:rsidRDefault="00A527AF">
            <w:r w:rsidRPr="00A527AF">
              <w:t>A18.05.001.001</w:t>
            </w:r>
          </w:p>
        </w:tc>
        <w:tc>
          <w:tcPr>
            <w:tcW w:w="4726" w:type="dxa"/>
            <w:noWrap/>
            <w:hideMark/>
          </w:tcPr>
          <w:p w14:paraId="40DC89D4" w14:textId="77777777" w:rsidR="00A527AF" w:rsidRPr="00A527AF" w:rsidRDefault="00A527AF">
            <w:proofErr w:type="spellStart"/>
            <w:r w:rsidRPr="00A527AF">
              <w:t>Плазмообмен</w:t>
            </w:r>
            <w:proofErr w:type="spellEnd"/>
          </w:p>
        </w:tc>
        <w:tc>
          <w:tcPr>
            <w:tcW w:w="992" w:type="dxa"/>
            <w:noWrap/>
            <w:hideMark/>
          </w:tcPr>
          <w:p w14:paraId="67A05444" w14:textId="77777777" w:rsidR="00A527AF" w:rsidRPr="00A527AF" w:rsidRDefault="00A527AF">
            <w:r w:rsidRPr="00A527AF">
              <w:t>012619</w:t>
            </w:r>
          </w:p>
        </w:tc>
        <w:tc>
          <w:tcPr>
            <w:tcW w:w="993" w:type="dxa"/>
            <w:noWrap/>
            <w:hideMark/>
          </w:tcPr>
          <w:p w14:paraId="0CCDB522" w14:textId="77777777" w:rsidR="00A527AF" w:rsidRPr="00A527AF" w:rsidRDefault="00A527AF"/>
        </w:tc>
        <w:tc>
          <w:tcPr>
            <w:tcW w:w="986" w:type="dxa"/>
            <w:noWrap/>
            <w:hideMark/>
          </w:tcPr>
          <w:p w14:paraId="4AAA9991" w14:textId="77777777" w:rsidR="00A527AF" w:rsidRPr="00A527AF" w:rsidRDefault="00A527AF"/>
        </w:tc>
      </w:tr>
      <w:tr w:rsidR="00A527AF" w:rsidRPr="00A527AF" w14:paraId="51CBFBB9" w14:textId="77777777" w:rsidTr="00A527AF">
        <w:trPr>
          <w:trHeight w:val="288"/>
        </w:trPr>
        <w:tc>
          <w:tcPr>
            <w:tcW w:w="1648" w:type="dxa"/>
            <w:noWrap/>
            <w:hideMark/>
          </w:tcPr>
          <w:p w14:paraId="50A3F4BD" w14:textId="77777777" w:rsidR="00A527AF" w:rsidRPr="00A527AF" w:rsidRDefault="00A527AF">
            <w:r w:rsidRPr="00A527AF">
              <w:t>A18.05.001.004</w:t>
            </w:r>
          </w:p>
        </w:tc>
        <w:tc>
          <w:tcPr>
            <w:tcW w:w="4726" w:type="dxa"/>
            <w:noWrap/>
            <w:hideMark/>
          </w:tcPr>
          <w:p w14:paraId="3CF0DE36" w14:textId="77777777" w:rsidR="00A527AF" w:rsidRPr="00A527AF" w:rsidRDefault="00A527AF">
            <w:proofErr w:type="spellStart"/>
            <w:r w:rsidRPr="00A527AF">
              <w:t>Плазмофильтрация</w:t>
            </w:r>
            <w:proofErr w:type="spellEnd"/>
            <w:r w:rsidRPr="00A527AF">
              <w:t xml:space="preserve"> каскадная</w:t>
            </w:r>
          </w:p>
        </w:tc>
        <w:tc>
          <w:tcPr>
            <w:tcW w:w="992" w:type="dxa"/>
            <w:noWrap/>
            <w:hideMark/>
          </w:tcPr>
          <w:p w14:paraId="7F899880" w14:textId="77777777" w:rsidR="00A527AF" w:rsidRPr="00A527AF" w:rsidRDefault="00A527AF">
            <w:r w:rsidRPr="00A527AF">
              <w:t>012629</w:t>
            </w:r>
          </w:p>
        </w:tc>
        <w:tc>
          <w:tcPr>
            <w:tcW w:w="993" w:type="dxa"/>
            <w:noWrap/>
            <w:hideMark/>
          </w:tcPr>
          <w:p w14:paraId="5CAC735D" w14:textId="77777777" w:rsidR="00A527AF" w:rsidRPr="00A527AF" w:rsidRDefault="00A527AF"/>
        </w:tc>
        <w:tc>
          <w:tcPr>
            <w:tcW w:w="986" w:type="dxa"/>
            <w:noWrap/>
            <w:hideMark/>
          </w:tcPr>
          <w:p w14:paraId="5ED2A334" w14:textId="77777777" w:rsidR="00A527AF" w:rsidRPr="00A527AF" w:rsidRDefault="00A527AF"/>
        </w:tc>
      </w:tr>
      <w:tr w:rsidR="00A527AF" w:rsidRPr="00A527AF" w14:paraId="4306EF76" w14:textId="77777777" w:rsidTr="00A527AF">
        <w:trPr>
          <w:trHeight w:val="288"/>
        </w:trPr>
        <w:tc>
          <w:tcPr>
            <w:tcW w:w="1648" w:type="dxa"/>
            <w:noWrap/>
            <w:hideMark/>
          </w:tcPr>
          <w:p w14:paraId="1984CF63" w14:textId="77777777" w:rsidR="00A527AF" w:rsidRPr="00A527AF" w:rsidRDefault="00A527AF">
            <w:r w:rsidRPr="00A527AF">
              <w:t>A18.05.001.003</w:t>
            </w:r>
          </w:p>
        </w:tc>
        <w:tc>
          <w:tcPr>
            <w:tcW w:w="4726" w:type="dxa"/>
            <w:noWrap/>
            <w:hideMark/>
          </w:tcPr>
          <w:p w14:paraId="1714C104" w14:textId="77777777" w:rsidR="00A527AF" w:rsidRPr="00A527AF" w:rsidRDefault="00A527AF">
            <w:proofErr w:type="spellStart"/>
            <w:r w:rsidRPr="00A527AF">
              <w:t>Плазмодиафильтрация</w:t>
            </w:r>
            <w:proofErr w:type="spellEnd"/>
          </w:p>
        </w:tc>
        <w:tc>
          <w:tcPr>
            <w:tcW w:w="992" w:type="dxa"/>
            <w:noWrap/>
            <w:hideMark/>
          </w:tcPr>
          <w:p w14:paraId="123D64D6" w14:textId="77777777" w:rsidR="00A527AF" w:rsidRPr="00A527AF" w:rsidRDefault="00A527AF">
            <w:r w:rsidRPr="00A527AF">
              <w:t>012639</w:t>
            </w:r>
          </w:p>
        </w:tc>
        <w:tc>
          <w:tcPr>
            <w:tcW w:w="993" w:type="dxa"/>
            <w:noWrap/>
            <w:hideMark/>
          </w:tcPr>
          <w:p w14:paraId="585229ED" w14:textId="77777777" w:rsidR="00A527AF" w:rsidRPr="00A527AF" w:rsidRDefault="00A527AF"/>
        </w:tc>
        <w:tc>
          <w:tcPr>
            <w:tcW w:w="986" w:type="dxa"/>
            <w:noWrap/>
            <w:hideMark/>
          </w:tcPr>
          <w:p w14:paraId="631F4E2D" w14:textId="77777777" w:rsidR="00A527AF" w:rsidRPr="00A527AF" w:rsidRDefault="00A527AF"/>
        </w:tc>
      </w:tr>
      <w:tr w:rsidR="00A527AF" w:rsidRPr="00A527AF" w14:paraId="0AF0AE0B" w14:textId="77777777" w:rsidTr="00A527AF">
        <w:trPr>
          <w:trHeight w:val="288"/>
        </w:trPr>
        <w:tc>
          <w:tcPr>
            <w:tcW w:w="1648" w:type="dxa"/>
            <w:noWrap/>
            <w:hideMark/>
          </w:tcPr>
          <w:p w14:paraId="7C1D56E8" w14:textId="77777777" w:rsidR="00A527AF" w:rsidRPr="00A527AF" w:rsidRDefault="00A527AF">
            <w:r w:rsidRPr="00A527AF">
              <w:t>A18.05.001.005</w:t>
            </w:r>
          </w:p>
        </w:tc>
        <w:tc>
          <w:tcPr>
            <w:tcW w:w="4726" w:type="dxa"/>
            <w:noWrap/>
            <w:hideMark/>
          </w:tcPr>
          <w:p w14:paraId="0C9C08B5" w14:textId="77777777" w:rsidR="00A527AF" w:rsidRPr="00A527AF" w:rsidRDefault="00A527AF">
            <w:proofErr w:type="spellStart"/>
            <w:r w:rsidRPr="00A527AF">
              <w:t>Плазмофильтрация</w:t>
            </w:r>
            <w:proofErr w:type="spellEnd"/>
            <w:r w:rsidRPr="00A527AF">
              <w:t xml:space="preserve"> селективная</w:t>
            </w:r>
          </w:p>
        </w:tc>
        <w:tc>
          <w:tcPr>
            <w:tcW w:w="992" w:type="dxa"/>
            <w:noWrap/>
            <w:hideMark/>
          </w:tcPr>
          <w:p w14:paraId="5906B622" w14:textId="77777777" w:rsidR="00A527AF" w:rsidRPr="00A527AF" w:rsidRDefault="00A527AF">
            <w:r w:rsidRPr="00A527AF">
              <w:t>012649</w:t>
            </w:r>
          </w:p>
        </w:tc>
        <w:tc>
          <w:tcPr>
            <w:tcW w:w="993" w:type="dxa"/>
            <w:noWrap/>
            <w:hideMark/>
          </w:tcPr>
          <w:p w14:paraId="718620E6" w14:textId="77777777" w:rsidR="00A527AF" w:rsidRPr="00A527AF" w:rsidRDefault="00A527AF"/>
        </w:tc>
        <w:tc>
          <w:tcPr>
            <w:tcW w:w="986" w:type="dxa"/>
            <w:noWrap/>
            <w:hideMark/>
          </w:tcPr>
          <w:p w14:paraId="41A8FCA2" w14:textId="77777777" w:rsidR="00A527AF" w:rsidRPr="00A527AF" w:rsidRDefault="00A527AF"/>
        </w:tc>
      </w:tr>
      <w:tr w:rsidR="00A527AF" w:rsidRPr="00A527AF" w14:paraId="3511182F" w14:textId="77777777" w:rsidTr="00A527AF">
        <w:trPr>
          <w:trHeight w:val="288"/>
        </w:trPr>
        <w:tc>
          <w:tcPr>
            <w:tcW w:w="1648" w:type="dxa"/>
            <w:noWrap/>
            <w:hideMark/>
          </w:tcPr>
          <w:p w14:paraId="4E5191A5" w14:textId="77777777" w:rsidR="00A527AF" w:rsidRPr="00A527AF" w:rsidRDefault="00A527AF">
            <w:r w:rsidRPr="00A527AF">
              <w:t>A18.05.002.004</w:t>
            </w:r>
          </w:p>
        </w:tc>
        <w:tc>
          <w:tcPr>
            <w:tcW w:w="4726" w:type="dxa"/>
            <w:noWrap/>
            <w:hideMark/>
          </w:tcPr>
          <w:p w14:paraId="2A4D42E1" w14:textId="77777777" w:rsidR="00A527AF" w:rsidRPr="00A527AF" w:rsidRDefault="00A527AF">
            <w:r w:rsidRPr="00A527AF">
              <w:t xml:space="preserve">Гемодиализ с селективной </w:t>
            </w:r>
            <w:proofErr w:type="spellStart"/>
            <w:r w:rsidRPr="00A527AF">
              <w:t>плазмофильтрацией</w:t>
            </w:r>
            <w:proofErr w:type="spellEnd"/>
            <w:r w:rsidRPr="00A527AF">
              <w:t xml:space="preserve"> и адсорбцией</w:t>
            </w:r>
          </w:p>
        </w:tc>
        <w:tc>
          <w:tcPr>
            <w:tcW w:w="992" w:type="dxa"/>
            <w:noWrap/>
            <w:hideMark/>
          </w:tcPr>
          <w:p w14:paraId="710B86B4" w14:textId="77777777" w:rsidR="00A527AF" w:rsidRPr="00A527AF" w:rsidRDefault="00A527AF">
            <w:r w:rsidRPr="00A527AF">
              <w:t>012719</w:t>
            </w:r>
          </w:p>
        </w:tc>
        <w:tc>
          <w:tcPr>
            <w:tcW w:w="993" w:type="dxa"/>
            <w:noWrap/>
            <w:hideMark/>
          </w:tcPr>
          <w:p w14:paraId="623BA6D8" w14:textId="77777777" w:rsidR="00A527AF" w:rsidRPr="00A527AF" w:rsidRDefault="00A527AF"/>
        </w:tc>
        <w:tc>
          <w:tcPr>
            <w:tcW w:w="986" w:type="dxa"/>
            <w:noWrap/>
            <w:hideMark/>
          </w:tcPr>
          <w:p w14:paraId="257C8543" w14:textId="77777777" w:rsidR="00A527AF" w:rsidRPr="00A527AF" w:rsidRDefault="00A527AF"/>
        </w:tc>
      </w:tr>
      <w:tr w:rsidR="00A527AF" w:rsidRPr="00A527AF" w14:paraId="14D6BE5F" w14:textId="77777777" w:rsidTr="00A527AF">
        <w:trPr>
          <w:trHeight w:val="288"/>
        </w:trPr>
        <w:tc>
          <w:tcPr>
            <w:tcW w:w="1648" w:type="dxa"/>
            <w:noWrap/>
            <w:hideMark/>
          </w:tcPr>
          <w:p w14:paraId="6BD9896E" w14:textId="77777777" w:rsidR="00A527AF" w:rsidRPr="00A527AF" w:rsidRDefault="00A527AF">
            <w:r w:rsidRPr="00A527AF">
              <w:t>A18.05.006.001</w:t>
            </w:r>
          </w:p>
        </w:tc>
        <w:tc>
          <w:tcPr>
            <w:tcW w:w="4726" w:type="dxa"/>
            <w:noWrap/>
            <w:hideMark/>
          </w:tcPr>
          <w:p w14:paraId="137A304F" w14:textId="77777777" w:rsidR="00A527AF" w:rsidRPr="00A527AF" w:rsidRDefault="00A527AF">
            <w:r w:rsidRPr="00A527AF">
              <w:t xml:space="preserve">Селективная гемосорбция </w:t>
            </w:r>
            <w:proofErr w:type="spellStart"/>
            <w:r w:rsidRPr="00A527AF">
              <w:t>липополисахаридов</w:t>
            </w:r>
            <w:proofErr w:type="spellEnd"/>
          </w:p>
        </w:tc>
        <w:tc>
          <w:tcPr>
            <w:tcW w:w="992" w:type="dxa"/>
            <w:noWrap/>
            <w:hideMark/>
          </w:tcPr>
          <w:p w14:paraId="519BF72D" w14:textId="77777777" w:rsidR="00A527AF" w:rsidRPr="00A527AF" w:rsidRDefault="00A527AF">
            <w:r w:rsidRPr="00A527AF">
              <w:t>012819</w:t>
            </w:r>
          </w:p>
        </w:tc>
        <w:tc>
          <w:tcPr>
            <w:tcW w:w="993" w:type="dxa"/>
            <w:noWrap/>
            <w:hideMark/>
          </w:tcPr>
          <w:p w14:paraId="67666731" w14:textId="77777777" w:rsidR="00A527AF" w:rsidRPr="00A527AF" w:rsidRDefault="00A527AF"/>
        </w:tc>
        <w:tc>
          <w:tcPr>
            <w:tcW w:w="986" w:type="dxa"/>
            <w:noWrap/>
            <w:hideMark/>
          </w:tcPr>
          <w:p w14:paraId="5E91A794" w14:textId="77777777" w:rsidR="00A527AF" w:rsidRPr="00A527AF" w:rsidRDefault="00A527AF"/>
        </w:tc>
      </w:tr>
      <w:tr w:rsidR="00A527AF" w:rsidRPr="00A527AF" w14:paraId="702941A1" w14:textId="77777777" w:rsidTr="00A527AF">
        <w:trPr>
          <w:trHeight w:val="288"/>
        </w:trPr>
        <w:tc>
          <w:tcPr>
            <w:tcW w:w="1648" w:type="dxa"/>
            <w:noWrap/>
            <w:hideMark/>
          </w:tcPr>
          <w:p w14:paraId="0D5201AE" w14:textId="77777777" w:rsidR="00A527AF" w:rsidRPr="00A527AF" w:rsidRDefault="00A527AF">
            <w:r w:rsidRPr="00A527AF">
              <w:t>A18.05.007</w:t>
            </w:r>
          </w:p>
        </w:tc>
        <w:tc>
          <w:tcPr>
            <w:tcW w:w="4726" w:type="dxa"/>
            <w:noWrap/>
            <w:hideMark/>
          </w:tcPr>
          <w:p w14:paraId="1E172869" w14:textId="77777777" w:rsidR="00A527AF" w:rsidRPr="00A527AF" w:rsidRDefault="00A527AF">
            <w:proofErr w:type="spellStart"/>
            <w:r w:rsidRPr="00A527AF">
              <w:t>Иммуносорбция</w:t>
            </w:r>
            <w:proofErr w:type="spellEnd"/>
          </w:p>
        </w:tc>
        <w:tc>
          <w:tcPr>
            <w:tcW w:w="992" w:type="dxa"/>
            <w:noWrap/>
            <w:hideMark/>
          </w:tcPr>
          <w:p w14:paraId="79760075" w14:textId="77777777" w:rsidR="00A527AF" w:rsidRPr="00A527AF" w:rsidRDefault="00A527AF">
            <w:r w:rsidRPr="00A527AF">
              <w:t>012909</w:t>
            </w:r>
          </w:p>
        </w:tc>
        <w:tc>
          <w:tcPr>
            <w:tcW w:w="993" w:type="dxa"/>
            <w:noWrap/>
            <w:hideMark/>
          </w:tcPr>
          <w:p w14:paraId="3EFC912C" w14:textId="77777777" w:rsidR="00A527AF" w:rsidRPr="00A527AF" w:rsidRDefault="00A527AF"/>
        </w:tc>
        <w:tc>
          <w:tcPr>
            <w:tcW w:w="986" w:type="dxa"/>
            <w:noWrap/>
            <w:hideMark/>
          </w:tcPr>
          <w:p w14:paraId="7A5A2ACF" w14:textId="77777777" w:rsidR="00A527AF" w:rsidRPr="00A527AF" w:rsidRDefault="00A527AF"/>
        </w:tc>
      </w:tr>
      <w:tr w:rsidR="00A527AF" w:rsidRPr="00A527AF" w14:paraId="5A23FCAF" w14:textId="77777777" w:rsidTr="00A527AF">
        <w:trPr>
          <w:trHeight w:val="288"/>
        </w:trPr>
        <w:tc>
          <w:tcPr>
            <w:tcW w:w="1648" w:type="dxa"/>
            <w:noWrap/>
            <w:hideMark/>
          </w:tcPr>
          <w:p w14:paraId="79C7B632" w14:textId="77777777" w:rsidR="00A527AF" w:rsidRPr="00A527AF" w:rsidRDefault="00A527AF">
            <w:r w:rsidRPr="00A527AF">
              <w:t>A18.05.020.001</w:t>
            </w:r>
          </w:p>
        </w:tc>
        <w:tc>
          <w:tcPr>
            <w:tcW w:w="4726" w:type="dxa"/>
            <w:noWrap/>
            <w:hideMark/>
          </w:tcPr>
          <w:p w14:paraId="7DA58DFA" w14:textId="77777777" w:rsidR="00A527AF" w:rsidRPr="00A527AF" w:rsidRDefault="00A527AF">
            <w:proofErr w:type="spellStart"/>
            <w:r w:rsidRPr="00A527AF">
              <w:t>Плазмосорбция</w:t>
            </w:r>
            <w:proofErr w:type="spellEnd"/>
            <w:r w:rsidRPr="00A527AF">
              <w:t xml:space="preserve"> сочетанная с гемофильтрацией</w:t>
            </w:r>
          </w:p>
        </w:tc>
        <w:tc>
          <w:tcPr>
            <w:tcW w:w="992" w:type="dxa"/>
            <w:noWrap/>
            <w:hideMark/>
          </w:tcPr>
          <w:p w14:paraId="5344ACBA" w14:textId="77777777" w:rsidR="00A527AF" w:rsidRPr="00A527AF" w:rsidRDefault="00A527AF">
            <w:r w:rsidRPr="00A527AF">
              <w:t>012А19</w:t>
            </w:r>
          </w:p>
        </w:tc>
        <w:tc>
          <w:tcPr>
            <w:tcW w:w="993" w:type="dxa"/>
            <w:noWrap/>
            <w:hideMark/>
          </w:tcPr>
          <w:p w14:paraId="0CA32D9F" w14:textId="77777777" w:rsidR="00A527AF" w:rsidRPr="00A527AF" w:rsidRDefault="00A527AF"/>
        </w:tc>
        <w:tc>
          <w:tcPr>
            <w:tcW w:w="986" w:type="dxa"/>
            <w:noWrap/>
            <w:hideMark/>
          </w:tcPr>
          <w:p w14:paraId="6B19DC44" w14:textId="77777777" w:rsidR="00A527AF" w:rsidRPr="00A527AF" w:rsidRDefault="00A527AF"/>
        </w:tc>
      </w:tr>
      <w:tr w:rsidR="00A527AF" w:rsidRPr="00A527AF" w14:paraId="40E9DB78" w14:textId="77777777" w:rsidTr="00A527AF">
        <w:trPr>
          <w:trHeight w:val="288"/>
        </w:trPr>
        <w:tc>
          <w:tcPr>
            <w:tcW w:w="1648" w:type="dxa"/>
            <w:noWrap/>
            <w:hideMark/>
          </w:tcPr>
          <w:p w14:paraId="31A1B9A4" w14:textId="77777777" w:rsidR="00A527AF" w:rsidRPr="00A527AF" w:rsidRDefault="00A527AF">
            <w:r w:rsidRPr="00A527AF">
              <w:t>A18.05.021.001</w:t>
            </w:r>
          </w:p>
        </w:tc>
        <w:tc>
          <w:tcPr>
            <w:tcW w:w="4726" w:type="dxa"/>
            <w:noWrap/>
            <w:hideMark/>
          </w:tcPr>
          <w:p w14:paraId="245B89EB" w14:textId="77777777" w:rsidR="00A527AF" w:rsidRPr="00A527AF" w:rsidRDefault="00A527AF">
            <w:r w:rsidRPr="00A527AF">
              <w:t>Альбуминовый диализ с регенерацией альбумина</w:t>
            </w:r>
          </w:p>
        </w:tc>
        <w:tc>
          <w:tcPr>
            <w:tcW w:w="992" w:type="dxa"/>
            <w:noWrap/>
            <w:hideMark/>
          </w:tcPr>
          <w:p w14:paraId="66C6BED5" w14:textId="77777777" w:rsidR="00A527AF" w:rsidRPr="00A527AF" w:rsidRDefault="00A527AF">
            <w:r w:rsidRPr="00A527AF">
              <w:t>012Б19</w:t>
            </w:r>
          </w:p>
        </w:tc>
        <w:tc>
          <w:tcPr>
            <w:tcW w:w="993" w:type="dxa"/>
            <w:noWrap/>
            <w:hideMark/>
          </w:tcPr>
          <w:p w14:paraId="7193CFA3" w14:textId="77777777" w:rsidR="00A527AF" w:rsidRPr="00A527AF" w:rsidRDefault="00A527AF"/>
        </w:tc>
        <w:tc>
          <w:tcPr>
            <w:tcW w:w="986" w:type="dxa"/>
            <w:noWrap/>
            <w:hideMark/>
          </w:tcPr>
          <w:p w14:paraId="4E918D63" w14:textId="77777777" w:rsidR="00A527AF" w:rsidRPr="00A527AF" w:rsidRDefault="00A527AF"/>
        </w:tc>
      </w:tr>
    </w:tbl>
    <w:p w14:paraId="26B5D93D" w14:textId="77777777" w:rsidR="00A527AF" w:rsidRDefault="00A527AF" w:rsidP="000973CD"/>
    <w:p w14:paraId="5473A614" w14:textId="77777777" w:rsidR="00A527AF" w:rsidRPr="00B62E4A" w:rsidRDefault="00A527AF" w:rsidP="00A527AF">
      <w:pPr>
        <w:jc w:val="both"/>
        <w:rPr>
          <w:b/>
          <w:bCs/>
        </w:rPr>
      </w:pPr>
      <w:r w:rsidRPr="00B62E4A">
        <w:rPr>
          <w:b/>
          <w:bCs/>
        </w:rPr>
        <w:t>Примечани</w:t>
      </w:r>
      <w:r>
        <w:rPr>
          <w:b/>
          <w:bCs/>
        </w:rPr>
        <w:t>я</w:t>
      </w:r>
      <w:r w:rsidRPr="00B62E4A">
        <w:rPr>
          <w:b/>
          <w:bCs/>
        </w:rPr>
        <w:t>:</w:t>
      </w:r>
    </w:p>
    <w:p w14:paraId="73B72527" w14:textId="77777777" w:rsidR="00A527AF" w:rsidRDefault="00A527AF" w:rsidP="00A527AF">
      <w:pPr>
        <w:pStyle w:val="a7"/>
        <w:numPr>
          <w:ilvl w:val="0"/>
          <w:numId w:val="3"/>
        </w:numPr>
        <w:jc w:val="both"/>
      </w:pPr>
      <w:r>
        <w:lastRenderedPageBreak/>
        <w:t>Во всех приведенных примерах проверка загружаемого в Систему шаблона с плановыми показателями осуществляется исключительно с использованием первично выведенных по значению поля «Отношение к родителю» формул без учета контекста.</w:t>
      </w:r>
    </w:p>
    <w:p w14:paraId="5CE83CDC" w14:textId="62AE0901" w:rsidR="00A527AF" w:rsidRPr="00215C66" w:rsidRDefault="00A527AF" w:rsidP="000973CD">
      <w:pPr>
        <w:pStyle w:val="a7"/>
        <w:numPr>
          <w:ilvl w:val="0"/>
          <w:numId w:val="3"/>
        </w:numPr>
      </w:pPr>
      <w:r>
        <w:t>Проверка отношения к родителю натуральных показателей с разными количественными единицами не ведется. В таких случаях производится исключительно проверка финансовых показателей.</w:t>
      </w:r>
    </w:p>
    <w:p w14:paraId="19D4BD7F" w14:textId="4E4763F6" w:rsidR="00215C66" w:rsidRDefault="0080667F" w:rsidP="0080667F">
      <w:pPr>
        <w:pStyle w:val="1"/>
      </w:pPr>
      <w:r>
        <w:t>Валидация файла с плановыми показателями</w:t>
      </w:r>
    </w:p>
    <w:p w14:paraId="64553A38" w14:textId="62702D4A" w:rsidR="0080667F" w:rsidRDefault="0080667F" w:rsidP="0080667F">
      <w:r>
        <w:t>Ниже приведен перечень возможных ошибок при проверке загружаемого шаблона с плановыми показателями.</w:t>
      </w:r>
    </w:p>
    <w:p w14:paraId="20F4AD1F" w14:textId="46C9BD80" w:rsidR="008F2B6E" w:rsidRDefault="008F2B6E" w:rsidP="008F2B6E">
      <w:pPr>
        <w:pStyle w:val="ac"/>
        <w:keepNext/>
      </w:pPr>
      <w:r>
        <w:t xml:space="preserve">Таблица </w:t>
      </w:r>
      <w:fldSimple w:instr=" SEQ Таблица \* ARABIC ">
        <w:r w:rsidR="006D795D">
          <w:rPr>
            <w:noProof/>
          </w:rPr>
          <w:t>8</w:t>
        </w:r>
      </w:fldSimple>
      <w:r>
        <w:t xml:space="preserve"> - Перечень ошибок валидации файла с плановыми показателями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21"/>
        <w:gridCol w:w="2506"/>
        <w:gridCol w:w="2409"/>
        <w:gridCol w:w="2409"/>
      </w:tblGrid>
      <w:tr w:rsidR="0080667F" w:rsidRPr="005E574B" w14:paraId="405311C7" w14:textId="77777777" w:rsidTr="005E574B">
        <w:trPr>
          <w:trHeight w:val="397"/>
          <w:tblHeader/>
        </w:trPr>
        <w:tc>
          <w:tcPr>
            <w:tcW w:w="1081" w:type="pct"/>
            <w:tcBorders>
              <w:bottom w:val="single" w:sz="4" w:space="0" w:color="auto"/>
            </w:tcBorders>
            <w:vAlign w:val="center"/>
          </w:tcPr>
          <w:p w14:paraId="3A437147" w14:textId="77777777" w:rsidR="0080667F" w:rsidRPr="005E574B" w:rsidRDefault="0080667F" w:rsidP="0026575A">
            <w:pPr>
              <w:pStyle w:val="12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E57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Код ошибки</w:t>
            </w:r>
          </w:p>
        </w:tc>
        <w:tc>
          <w:tcPr>
            <w:tcW w:w="1341" w:type="pct"/>
            <w:tcBorders>
              <w:bottom w:val="single" w:sz="4" w:space="0" w:color="auto"/>
            </w:tcBorders>
            <w:vAlign w:val="center"/>
          </w:tcPr>
          <w:p w14:paraId="485D8B02" w14:textId="77777777" w:rsidR="0080667F" w:rsidRPr="005E574B" w:rsidRDefault="0080667F" w:rsidP="0026575A">
            <w:pPr>
              <w:pStyle w:val="12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E57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Текст ошибки</w:t>
            </w:r>
          </w:p>
        </w:tc>
        <w:tc>
          <w:tcPr>
            <w:tcW w:w="1289" w:type="pct"/>
            <w:tcBorders>
              <w:bottom w:val="single" w:sz="4" w:space="0" w:color="auto"/>
            </w:tcBorders>
          </w:tcPr>
          <w:p w14:paraId="47AA99E0" w14:textId="77777777" w:rsidR="0080667F" w:rsidRPr="005E574B" w:rsidRDefault="0080667F" w:rsidP="0026575A">
            <w:pPr>
              <w:pStyle w:val="12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E57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Возможные причины</w:t>
            </w:r>
          </w:p>
        </w:tc>
        <w:tc>
          <w:tcPr>
            <w:tcW w:w="1289" w:type="pct"/>
            <w:tcBorders>
              <w:bottom w:val="single" w:sz="4" w:space="0" w:color="auto"/>
            </w:tcBorders>
          </w:tcPr>
          <w:p w14:paraId="76DE1185" w14:textId="77777777" w:rsidR="0080667F" w:rsidRPr="005E574B" w:rsidRDefault="0080667F" w:rsidP="0026575A">
            <w:pPr>
              <w:pStyle w:val="12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E57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Решение</w:t>
            </w:r>
          </w:p>
        </w:tc>
      </w:tr>
      <w:tr w:rsidR="0080667F" w:rsidRPr="00797258" w14:paraId="0A427711" w14:textId="77777777" w:rsidTr="005E574B">
        <w:trPr>
          <w:trHeight w:val="397"/>
        </w:trPr>
        <w:tc>
          <w:tcPr>
            <w:tcW w:w="1081" w:type="pct"/>
            <w:tcBorders>
              <w:top w:val="single" w:sz="4" w:space="0" w:color="auto"/>
              <w:bottom w:val="single" w:sz="4" w:space="0" w:color="auto"/>
            </w:tcBorders>
          </w:tcPr>
          <w:p w14:paraId="4DDDDFE0" w14:textId="77777777" w:rsidR="0080667F" w:rsidRPr="00797258" w:rsidRDefault="0080667F" w:rsidP="0026575A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>ВС1</w:t>
            </w:r>
          </w:p>
        </w:tc>
        <w:tc>
          <w:tcPr>
            <w:tcW w:w="1341" w:type="pct"/>
            <w:tcBorders>
              <w:top w:val="single" w:sz="4" w:space="0" w:color="auto"/>
              <w:bottom w:val="single" w:sz="4" w:space="0" w:color="auto"/>
            </w:tcBorders>
          </w:tcPr>
          <w:p w14:paraId="53E27362" w14:textId="77777777" w:rsidR="0080667F" w:rsidRPr="00797258" w:rsidRDefault="0080667F" w:rsidP="0026575A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>Некорректное расположение столбцов в загружаемом шаблоне</w:t>
            </w:r>
          </w:p>
        </w:tc>
        <w:tc>
          <w:tcPr>
            <w:tcW w:w="1289" w:type="pct"/>
            <w:tcBorders>
              <w:top w:val="single" w:sz="4" w:space="0" w:color="auto"/>
              <w:bottom w:val="single" w:sz="4" w:space="0" w:color="auto"/>
            </w:tcBorders>
          </w:tcPr>
          <w:p w14:paraId="31715CBB" w14:textId="77777777" w:rsidR="0080667F" w:rsidRPr="00797258" w:rsidRDefault="0080667F" w:rsidP="0080667F">
            <w:pPr>
              <w:pStyle w:val="120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>Состав профилей мониторинга с момента выгрузки шаблона из Системы мог быть изменен.</w:t>
            </w:r>
          </w:p>
          <w:p w14:paraId="64FF3B83" w14:textId="77777777" w:rsidR="0080667F" w:rsidRPr="00797258" w:rsidRDefault="0080667F" w:rsidP="0080667F">
            <w:pPr>
              <w:pStyle w:val="120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>Структура шаблона была отредактирована вручную при заполнении плановых объемов.</w:t>
            </w:r>
          </w:p>
        </w:tc>
        <w:tc>
          <w:tcPr>
            <w:tcW w:w="1289" w:type="pct"/>
            <w:tcBorders>
              <w:top w:val="single" w:sz="4" w:space="0" w:color="auto"/>
              <w:bottom w:val="single" w:sz="4" w:space="0" w:color="auto"/>
            </w:tcBorders>
          </w:tcPr>
          <w:p w14:paraId="2E9AF8AB" w14:textId="77777777" w:rsidR="0080667F" w:rsidRPr="00797258" w:rsidRDefault="0080667F" w:rsidP="0026575A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>Выгрузить из Системы актуальный шаблон и перенести в него заполненные плановые показатели, обращая внимание на состав профилей.</w:t>
            </w:r>
          </w:p>
        </w:tc>
      </w:tr>
      <w:tr w:rsidR="0080667F" w:rsidRPr="00797258" w14:paraId="5A759131" w14:textId="77777777" w:rsidTr="0026575A">
        <w:trPr>
          <w:trHeight w:val="397"/>
        </w:trPr>
        <w:tc>
          <w:tcPr>
            <w:tcW w:w="1081" w:type="pct"/>
            <w:tcBorders>
              <w:top w:val="single" w:sz="4" w:space="0" w:color="auto"/>
              <w:bottom w:val="single" w:sz="4" w:space="0" w:color="auto"/>
            </w:tcBorders>
          </w:tcPr>
          <w:p w14:paraId="32DE6A78" w14:textId="21DD8C02" w:rsidR="0080667F" w:rsidRPr="00797258" w:rsidRDefault="0080667F" w:rsidP="0026575A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>ВС2</w:t>
            </w:r>
          </w:p>
        </w:tc>
        <w:tc>
          <w:tcPr>
            <w:tcW w:w="1341" w:type="pct"/>
            <w:tcBorders>
              <w:top w:val="single" w:sz="4" w:space="0" w:color="auto"/>
              <w:bottom w:val="single" w:sz="4" w:space="0" w:color="auto"/>
            </w:tcBorders>
          </w:tcPr>
          <w:p w14:paraId="19A74647" w14:textId="77777777" w:rsidR="0080667F" w:rsidRPr="00797258" w:rsidRDefault="0080667F" w:rsidP="0026575A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>Ошибка состава количественных и финансовых показателей</w:t>
            </w:r>
          </w:p>
        </w:tc>
        <w:tc>
          <w:tcPr>
            <w:tcW w:w="1289" w:type="pct"/>
            <w:tcBorders>
              <w:top w:val="single" w:sz="4" w:space="0" w:color="auto"/>
              <w:bottom w:val="single" w:sz="4" w:space="0" w:color="auto"/>
            </w:tcBorders>
          </w:tcPr>
          <w:p w14:paraId="413FCC9D" w14:textId="77777777" w:rsidR="0080667F" w:rsidRPr="00797258" w:rsidRDefault="0080667F" w:rsidP="0080667F">
            <w:pPr>
              <w:pStyle w:val="120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>В количественный показатель было введено нецелое, или отрицательное число.</w:t>
            </w:r>
          </w:p>
          <w:p w14:paraId="47996D10" w14:textId="77777777" w:rsidR="0080667F" w:rsidRPr="00797258" w:rsidRDefault="0080667F" w:rsidP="0080667F">
            <w:pPr>
              <w:pStyle w:val="120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>В финансовый показатель было введено отрицательное число, либо число, у которого больше двух знаков после запятой.</w:t>
            </w:r>
          </w:p>
          <w:p w14:paraId="63F9EA55" w14:textId="77777777" w:rsidR="0080667F" w:rsidRPr="00797258" w:rsidRDefault="0080667F" w:rsidP="0026575A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89" w:type="pct"/>
            <w:tcBorders>
              <w:top w:val="single" w:sz="4" w:space="0" w:color="auto"/>
              <w:bottom w:val="single" w:sz="4" w:space="0" w:color="auto"/>
            </w:tcBorders>
          </w:tcPr>
          <w:p w14:paraId="059FB1D3" w14:textId="77777777" w:rsidR="0080667F" w:rsidRPr="00797258" w:rsidRDefault="0080667F" w:rsidP="0026575A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>Привести ошибочное значение в соответствие требованиям.</w:t>
            </w:r>
          </w:p>
        </w:tc>
      </w:tr>
      <w:tr w:rsidR="0080667F" w:rsidRPr="00797258" w14:paraId="0F3E7FD6" w14:textId="77777777" w:rsidTr="0026575A">
        <w:trPr>
          <w:trHeight w:val="397"/>
        </w:trPr>
        <w:tc>
          <w:tcPr>
            <w:tcW w:w="1081" w:type="pct"/>
            <w:tcBorders>
              <w:top w:val="single" w:sz="4" w:space="0" w:color="auto"/>
              <w:bottom w:val="single" w:sz="4" w:space="0" w:color="auto"/>
            </w:tcBorders>
          </w:tcPr>
          <w:p w14:paraId="6B4FDEB6" w14:textId="77777777" w:rsidR="0080667F" w:rsidRPr="00797258" w:rsidRDefault="0080667F" w:rsidP="0026575A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>ВС3</w:t>
            </w:r>
          </w:p>
        </w:tc>
        <w:tc>
          <w:tcPr>
            <w:tcW w:w="1341" w:type="pct"/>
            <w:tcBorders>
              <w:top w:val="single" w:sz="4" w:space="0" w:color="auto"/>
              <w:bottom w:val="single" w:sz="4" w:space="0" w:color="auto"/>
            </w:tcBorders>
          </w:tcPr>
          <w:p w14:paraId="721FEB1E" w14:textId="77777777" w:rsidR="0080667F" w:rsidRPr="00797258" w:rsidRDefault="0080667F" w:rsidP="0026575A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>В загружаемом файле нет ни одной записи</w:t>
            </w:r>
          </w:p>
        </w:tc>
        <w:tc>
          <w:tcPr>
            <w:tcW w:w="1289" w:type="pct"/>
            <w:tcBorders>
              <w:top w:val="single" w:sz="4" w:space="0" w:color="auto"/>
              <w:bottom w:val="single" w:sz="4" w:space="0" w:color="auto"/>
            </w:tcBorders>
          </w:tcPr>
          <w:p w14:paraId="4D8BD99B" w14:textId="77777777" w:rsidR="0080667F" w:rsidRPr="00797258" w:rsidRDefault="0080667F" w:rsidP="0080667F">
            <w:pPr>
              <w:pStyle w:val="120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>Был загружен пустой документ, или документ без единой записи о плановых объемах на медицинскую организацию.</w:t>
            </w:r>
          </w:p>
          <w:p w14:paraId="0927E4F5" w14:textId="77777777" w:rsidR="0080667F" w:rsidRPr="00797258" w:rsidRDefault="0080667F" w:rsidP="0080667F">
            <w:pPr>
              <w:pStyle w:val="120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>Ошибочная загрузка постороннего файла.</w:t>
            </w:r>
          </w:p>
        </w:tc>
        <w:tc>
          <w:tcPr>
            <w:tcW w:w="1289" w:type="pct"/>
            <w:tcBorders>
              <w:top w:val="single" w:sz="4" w:space="0" w:color="auto"/>
              <w:bottom w:val="single" w:sz="4" w:space="0" w:color="auto"/>
            </w:tcBorders>
          </w:tcPr>
          <w:p w14:paraId="5A872FB8" w14:textId="77777777" w:rsidR="0080667F" w:rsidRPr="00797258" w:rsidRDefault="0080667F" w:rsidP="0026575A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>Проверить загружаемый файл.</w:t>
            </w:r>
          </w:p>
        </w:tc>
      </w:tr>
      <w:tr w:rsidR="0080667F" w:rsidRPr="00797258" w14:paraId="2255CAAF" w14:textId="77777777" w:rsidTr="0026575A">
        <w:trPr>
          <w:trHeight w:val="397"/>
        </w:trPr>
        <w:tc>
          <w:tcPr>
            <w:tcW w:w="1081" w:type="pct"/>
            <w:tcBorders>
              <w:top w:val="single" w:sz="4" w:space="0" w:color="auto"/>
              <w:bottom w:val="single" w:sz="4" w:space="0" w:color="auto"/>
            </w:tcBorders>
          </w:tcPr>
          <w:p w14:paraId="6BBAEDFC" w14:textId="77777777" w:rsidR="0080667F" w:rsidRPr="00797258" w:rsidRDefault="0080667F" w:rsidP="0026575A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>ВС5</w:t>
            </w:r>
          </w:p>
        </w:tc>
        <w:tc>
          <w:tcPr>
            <w:tcW w:w="1341" w:type="pct"/>
            <w:tcBorders>
              <w:top w:val="single" w:sz="4" w:space="0" w:color="auto"/>
              <w:bottom w:val="single" w:sz="4" w:space="0" w:color="auto"/>
            </w:tcBorders>
          </w:tcPr>
          <w:p w14:paraId="7D48D40E" w14:textId="77777777" w:rsidR="0080667F" w:rsidRPr="00797258" w:rsidRDefault="0080667F" w:rsidP="0026575A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>Некорректное расположение записей в загружаемом файле</w:t>
            </w:r>
          </w:p>
        </w:tc>
        <w:tc>
          <w:tcPr>
            <w:tcW w:w="1289" w:type="pct"/>
            <w:tcBorders>
              <w:top w:val="single" w:sz="4" w:space="0" w:color="auto"/>
              <w:bottom w:val="single" w:sz="4" w:space="0" w:color="auto"/>
            </w:tcBorders>
          </w:tcPr>
          <w:p w14:paraId="6DFC127F" w14:textId="77777777" w:rsidR="0080667F" w:rsidRPr="00797258" w:rsidRDefault="0080667F" w:rsidP="0026575A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>В загружаемом шаблоне присутствует несколько листов с данными.</w:t>
            </w:r>
          </w:p>
        </w:tc>
        <w:tc>
          <w:tcPr>
            <w:tcW w:w="1289" w:type="pct"/>
            <w:tcBorders>
              <w:top w:val="single" w:sz="4" w:space="0" w:color="auto"/>
              <w:bottom w:val="single" w:sz="4" w:space="0" w:color="auto"/>
            </w:tcBorders>
          </w:tcPr>
          <w:p w14:paraId="7A5E8440" w14:textId="77777777" w:rsidR="0080667F" w:rsidRPr="00797258" w:rsidRDefault="0080667F" w:rsidP="0026575A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>Исправить шаблон, разместив всю информацию на одном листе.</w:t>
            </w:r>
          </w:p>
          <w:p w14:paraId="17047DAB" w14:textId="77777777" w:rsidR="0080667F" w:rsidRPr="00797258" w:rsidRDefault="0080667F" w:rsidP="0026575A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 xml:space="preserve">Удалить лишние листы. </w:t>
            </w:r>
          </w:p>
        </w:tc>
      </w:tr>
      <w:tr w:rsidR="0080667F" w:rsidRPr="00797258" w14:paraId="51530D0F" w14:textId="77777777" w:rsidTr="0026575A">
        <w:trPr>
          <w:trHeight w:val="397"/>
        </w:trPr>
        <w:tc>
          <w:tcPr>
            <w:tcW w:w="1081" w:type="pct"/>
            <w:tcBorders>
              <w:top w:val="single" w:sz="4" w:space="0" w:color="auto"/>
              <w:bottom w:val="single" w:sz="4" w:space="0" w:color="auto"/>
            </w:tcBorders>
          </w:tcPr>
          <w:p w14:paraId="504D72F1" w14:textId="77777777" w:rsidR="0080667F" w:rsidRPr="00797258" w:rsidRDefault="0080667F" w:rsidP="0026575A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>ВС6</w:t>
            </w:r>
          </w:p>
        </w:tc>
        <w:tc>
          <w:tcPr>
            <w:tcW w:w="1341" w:type="pct"/>
            <w:tcBorders>
              <w:top w:val="single" w:sz="4" w:space="0" w:color="auto"/>
              <w:bottom w:val="single" w:sz="4" w:space="0" w:color="auto"/>
            </w:tcBorders>
          </w:tcPr>
          <w:p w14:paraId="463F5973" w14:textId="77777777" w:rsidR="0080667F" w:rsidRPr="00797258" w:rsidRDefault="0080667F" w:rsidP="0026575A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>Найдены формулы в ячейках</w:t>
            </w:r>
          </w:p>
        </w:tc>
        <w:tc>
          <w:tcPr>
            <w:tcW w:w="1289" w:type="pct"/>
            <w:tcBorders>
              <w:top w:val="single" w:sz="4" w:space="0" w:color="auto"/>
              <w:bottom w:val="single" w:sz="4" w:space="0" w:color="auto"/>
            </w:tcBorders>
          </w:tcPr>
          <w:p w14:paraId="075758B6" w14:textId="77777777" w:rsidR="0080667F" w:rsidRPr="00797258" w:rsidRDefault="0080667F" w:rsidP="0026575A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 xml:space="preserve">При заполнении шаблона были использованы формулы </w:t>
            </w:r>
            <w:r w:rsidRPr="0079725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в ячейках, которые не были в дальнейшем исключены.</w:t>
            </w:r>
          </w:p>
        </w:tc>
        <w:tc>
          <w:tcPr>
            <w:tcW w:w="1289" w:type="pct"/>
            <w:tcBorders>
              <w:top w:val="single" w:sz="4" w:space="0" w:color="auto"/>
              <w:bottom w:val="single" w:sz="4" w:space="0" w:color="auto"/>
            </w:tcBorders>
          </w:tcPr>
          <w:p w14:paraId="3CF2FFFB" w14:textId="77777777" w:rsidR="0080667F" w:rsidRPr="00797258" w:rsidRDefault="0080667F" w:rsidP="0026575A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Удалить формулу из проблемной ячейки, оставив результат </w:t>
            </w:r>
            <w:r w:rsidRPr="0079725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вычислений в числовом формате.</w:t>
            </w:r>
          </w:p>
        </w:tc>
      </w:tr>
      <w:tr w:rsidR="0080667F" w:rsidRPr="00797258" w14:paraId="6A314E33" w14:textId="77777777" w:rsidTr="0026575A">
        <w:trPr>
          <w:trHeight w:val="397"/>
        </w:trPr>
        <w:tc>
          <w:tcPr>
            <w:tcW w:w="1081" w:type="pct"/>
            <w:tcBorders>
              <w:top w:val="single" w:sz="4" w:space="0" w:color="auto"/>
              <w:bottom w:val="single" w:sz="4" w:space="0" w:color="auto"/>
            </w:tcBorders>
          </w:tcPr>
          <w:p w14:paraId="7A28E039" w14:textId="77777777" w:rsidR="0080667F" w:rsidRPr="00797258" w:rsidRDefault="0080667F" w:rsidP="0026575A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ВС8</w:t>
            </w:r>
          </w:p>
        </w:tc>
        <w:tc>
          <w:tcPr>
            <w:tcW w:w="1341" w:type="pct"/>
            <w:tcBorders>
              <w:top w:val="single" w:sz="4" w:space="0" w:color="auto"/>
              <w:bottom w:val="single" w:sz="4" w:space="0" w:color="auto"/>
            </w:tcBorders>
          </w:tcPr>
          <w:p w14:paraId="0D2EDA81" w14:textId="77777777" w:rsidR="0080667F" w:rsidRPr="00797258" w:rsidRDefault="0080667F" w:rsidP="0026575A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>Не заполнены наименования профилей МП</w:t>
            </w:r>
          </w:p>
        </w:tc>
        <w:tc>
          <w:tcPr>
            <w:tcW w:w="1289" w:type="pct"/>
            <w:tcBorders>
              <w:top w:val="single" w:sz="4" w:space="0" w:color="auto"/>
              <w:bottom w:val="single" w:sz="4" w:space="0" w:color="auto"/>
            </w:tcBorders>
          </w:tcPr>
          <w:p w14:paraId="59813AA3" w14:textId="77777777" w:rsidR="0080667F" w:rsidRPr="00797258" w:rsidRDefault="0080667F" w:rsidP="0080667F">
            <w:pPr>
              <w:pStyle w:val="120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>Ошибочно выбранный файл.</w:t>
            </w:r>
          </w:p>
          <w:p w14:paraId="4DB36CC2" w14:textId="77777777" w:rsidR="0080667F" w:rsidRPr="00797258" w:rsidRDefault="0080667F" w:rsidP="0080667F">
            <w:pPr>
              <w:pStyle w:val="120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>Ошибки при заполнении шаблона оператором.</w:t>
            </w:r>
          </w:p>
        </w:tc>
        <w:tc>
          <w:tcPr>
            <w:tcW w:w="1289" w:type="pct"/>
            <w:tcBorders>
              <w:top w:val="single" w:sz="4" w:space="0" w:color="auto"/>
              <w:bottom w:val="single" w:sz="4" w:space="0" w:color="auto"/>
            </w:tcBorders>
          </w:tcPr>
          <w:p w14:paraId="77603DBE" w14:textId="77777777" w:rsidR="0080667F" w:rsidRPr="00797258" w:rsidRDefault="0080667F" w:rsidP="0080667F">
            <w:pPr>
              <w:pStyle w:val="120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>Проверить, что был выбран файл.</w:t>
            </w:r>
          </w:p>
          <w:p w14:paraId="422D981C" w14:textId="77777777" w:rsidR="0080667F" w:rsidRPr="00797258" w:rsidRDefault="0080667F" w:rsidP="0080667F">
            <w:pPr>
              <w:pStyle w:val="120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>Выгрузить из Системы актуальный шаблон и перенести в него заполненные плановые показатели, обращая внимание на состав профилей.</w:t>
            </w:r>
          </w:p>
        </w:tc>
      </w:tr>
      <w:tr w:rsidR="0080667F" w:rsidRPr="00797258" w14:paraId="50025724" w14:textId="77777777" w:rsidTr="0026575A">
        <w:trPr>
          <w:trHeight w:val="397"/>
        </w:trPr>
        <w:tc>
          <w:tcPr>
            <w:tcW w:w="1081" w:type="pct"/>
            <w:tcBorders>
              <w:top w:val="single" w:sz="4" w:space="0" w:color="auto"/>
              <w:bottom w:val="single" w:sz="4" w:space="0" w:color="auto"/>
            </w:tcBorders>
          </w:tcPr>
          <w:p w14:paraId="0091E72D" w14:textId="77777777" w:rsidR="0080667F" w:rsidRPr="00797258" w:rsidRDefault="0080667F" w:rsidP="0026575A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>СПП1</w:t>
            </w:r>
          </w:p>
        </w:tc>
        <w:tc>
          <w:tcPr>
            <w:tcW w:w="1341" w:type="pct"/>
            <w:tcBorders>
              <w:top w:val="single" w:sz="4" w:space="0" w:color="auto"/>
              <w:bottom w:val="single" w:sz="4" w:space="0" w:color="auto"/>
            </w:tcBorders>
          </w:tcPr>
          <w:p w14:paraId="785E6B5B" w14:textId="77777777" w:rsidR="0080667F" w:rsidRPr="00797258" w:rsidRDefault="0080667F" w:rsidP="0026575A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>Наименование профиля МП не соответствует справочнику</w:t>
            </w:r>
          </w:p>
        </w:tc>
        <w:tc>
          <w:tcPr>
            <w:tcW w:w="1289" w:type="pct"/>
            <w:tcBorders>
              <w:top w:val="single" w:sz="4" w:space="0" w:color="auto"/>
              <w:bottom w:val="single" w:sz="4" w:space="0" w:color="auto"/>
            </w:tcBorders>
          </w:tcPr>
          <w:p w14:paraId="5949833C" w14:textId="77777777" w:rsidR="0080667F" w:rsidRPr="00797258" w:rsidRDefault="0080667F" w:rsidP="0026575A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>Структура профилей в шаблоне потеряла актуальность в связи с обновлением справочника структуры профилей.</w:t>
            </w:r>
          </w:p>
        </w:tc>
        <w:tc>
          <w:tcPr>
            <w:tcW w:w="1289" w:type="pct"/>
            <w:tcBorders>
              <w:top w:val="single" w:sz="4" w:space="0" w:color="auto"/>
              <w:bottom w:val="single" w:sz="4" w:space="0" w:color="auto"/>
            </w:tcBorders>
          </w:tcPr>
          <w:p w14:paraId="743C7FDE" w14:textId="77777777" w:rsidR="0080667F" w:rsidRPr="00797258" w:rsidRDefault="0080667F" w:rsidP="0026575A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>Выгрузить из Системы актуальный шаблон и перенести в него заполненные плановые показатели, обращая внимание на состав профилей.</w:t>
            </w:r>
          </w:p>
        </w:tc>
      </w:tr>
      <w:tr w:rsidR="0080667F" w:rsidRPr="00797258" w14:paraId="12F1E9B1" w14:textId="77777777" w:rsidTr="0026575A">
        <w:trPr>
          <w:trHeight w:val="397"/>
        </w:trPr>
        <w:tc>
          <w:tcPr>
            <w:tcW w:w="1081" w:type="pct"/>
            <w:tcBorders>
              <w:top w:val="single" w:sz="4" w:space="0" w:color="auto"/>
              <w:bottom w:val="single" w:sz="4" w:space="0" w:color="auto"/>
            </w:tcBorders>
          </w:tcPr>
          <w:p w14:paraId="04D5E4B6" w14:textId="77777777" w:rsidR="0080667F" w:rsidRPr="00797258" w:rsidRDefault="0080667F" w:rsidP="0026575A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>СПП2</w:t>
            </w:r>
          </w:p>
        </w:tc>
        <w:tc>
          <w:tcPr>
            <w:tcW w:w="1341" w:type="pct"/>
            <w:tcBorders>
              <w:top w:val="single" w:sz="4" w:space="0" w:color="auto"/>
              <w:bottom w:val="single" w:sz="4" w:space="0" w:color="auto"/>
            </w:tcBorders>
          </w:tcPr>
          <w:p w14:paraId="1CB3CB6C" w14:textId="77777777" w:rsidR="0080667F" w:rsidRPr="00797258" w:rsidRDefault="0080667F" w:rsidP="0026575A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>Наименование профиля МП не соответствует в данных по количеству и сумме МП</w:t>
            </w:r>
          </w:p>
        </w:tc>
        <w:tc>
          <w:tcPr>
            <w:tcW w:w="1289" w:type="pct"/>
            <w:tcBorders>
              <w:top w:val="single" w:sz="4" w:space="0" w:color="auto"/>
              <w:bottom w:val="single" w:sz="4" w:space="0" w:color="auto"/>
            </w:tcBorders>
          </w:tcPr>
          <w:p w14:paraId="388FB5A4" w14:textId="77777777" w:rsidR="0080667F" w:rsidRPr="00797258" w:rsidRDefault="0080667F" w:rsidP="0026575A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>Ошибки при заполнении шаблона оператором.</w:t>
            </w:r>
          </w:p>
        </w:tc>
        <w:tc>
          <w:tcPr>
            <w:tcW w:w="1289" w:type="pct"/>
            <w:tcBorders>
              <w:top w:val="single" w:sz="4" w:space="0" w:color="auto"/>
              <w:bottom w:val="single" w:sz="4" w:space="0" w:color="auto"/>
            </w:tcBorders>
          </w:tcPr>
          <w:p w14:paraId="7C383263" w14:textId="77777777" w:rsidR="0080667F" w:rsidRPr="00797258" w:rsidRDefault="0080667F" w:rsidP="0026575A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>Выгрузить из Системы актуальный шаблон и перенести в него заполненные плановые показатели, обращая внимание на состав профилей.</w:t>
            </w:r>
          </w:p>
        </w:tc>
      </w:tr>
      <w:tr w:rsidR="0080667F" w:rsidRPr="00797258" w14:paraId="568A2040" w14:textId="77777777" w:rsidTr="0026575A">
        <w:trPr>
          <w:trHeight w:val="397"/>
        </w:trPr>
        <w:tc>
          <w:tcPr>
            <w:tcW w:w="1081" w:type="pct"/>
            <w:tcBorders>
              <w:top w:val="single" w:sz="4" w:space="0" w:color="auto"/>
              <w:bottom w:val="single" w:sz="4" w:space="0" w:color="auto"/>
            </w:tcBorders>
          </w:tcPr>
          <w:p w14:paraId="659EEA2A" w14:textId="77777777" w:rsidR="0080667F" w:rsidRPr="00797258" w:rsidRDefault="0080667F" w:rsidP="0026575A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>СПП3</w:t>
            </w:r>
          </w:p>
        </w:tc>
        <w:tc>
          <w:tcPr>
            <w:tcW w:w="1341" w:type="pct"/>
            <w:tcBorders>
              <w:top w:val="single" w:sz="4" w:space="0" w:color="auto"/>
              <w:bottom w:val="single" w:sz="4" w:space="0" w:color="auto"/>
            </w:tcBorders>
          </w:tcPr>
          <w:p w14:paraId="1C8A364F" w14:textId="77777777" w:rsidR="0080667F" w:rsidRPr="00797258" w:rsidRDefault="0080667F" w:rsidP="0026575A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>Код профиля МП не соответствует справочнику плановых показателей</w:t>
            </w:r>
          </w:p>
        </w:tc>
        <w:tc>
          <w:tcPr>
            <w:tcW w:w="1289" w:type="pct"/>
            <w:tcBorders>
              <w:top w:val="single" w:sz="4" w:space="0" w:color="auto"/>
              <w:bottom w:val="single" w:sz="4" w:space="0" w:color="auto"/>
            </w:tcBorders>
          </w:tcPr>
          <w:p w14:paraId="7D52417F" w14:textId="77777777" w:rsidR="0080667F" w:rsidRPr="00797258" w:rsidRDefault="0080667F" w:rsidP="0026575A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>Структура профилей в шаблоне потеряла актуальность в связи с обновлением справочника структуры профилей.</w:t>
            </w:r>
          </w:p>
        </w:tc>
        <w:tc>
          <w:tcPr>
            <w:tcW w:w="1289" w:type="pct"/>
            <w:tcBorders>
              <w:top w:val="single" w:sz="4" w:space="0" w:color="auto"/>
              <w:bottom w:val="single" w:sz="4" w:space="0" w:color="auto"/>
            </w:tcBorders>
          </w:tcPr>
          <w:p w14:paraId="57A7AC4E" w14:textId="77777777" w:rsidR="0080667F" w:rsidRPr="00797258" w:rsidRDefault="0080667F" w:rsidP="0026575A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>Выгрузить из Системы актуальный шаблон и перенести в него заполненные плановые показатели, обращая внимание на состав профилей.</w:t>
            </w:r>
          </w:p>
        </w:tc>
      </w:tr>
      <w:tr w:rsidR="0080667F" w:rsidRPr="00797258" w14:paraId="6245AC1B" w14:textId="77777777" w:rsidTr="0026575A">
        <w:trPr>
          <w:trHeight w:val="397"/>
        </w:trPr>
        <w:tc>
          <w:tcPr>
            <w:tcW w:w="1081" w:type="pct"/>
            <w:tcBorders>
              <w:top w:val="single" w:sz="4" w:space="0" w:color="auto"/>
              <w:bottom w:val="single" w:sz="4" w:space="0" w:color="auto"/>
            </w:tcBorders>
          </w:tcPr>
          <w:p w14:paraId="0C041105" w14:textId="77777777" w:rsidR="0080667F" w:rsidRPr="00797258" w:rsidRDefault="0080667F" w:rsidP="0026575A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>СПП4</w:t>
            </w:r>
          </w:p>
        </w:tc>
        <w:tc>
          <w:tcPr>
            <w:tcW w:w="1341" w:type="pct"/>
            <w:tcBorders>
              <w:top w:val="single" w:sz="4" w:space="0" w:color="auto"/>
              <w:bottom w:val="single" w:sz="4" w:space="0" w:color="auto"/>
            </w:tcBorders>
          </w:tcPr>
          <w:p w14:paraId="130D9129" w14:textId="77777777" w:rsidR="0080667F" w:rsidRPr="00797258" w:rsidRDefault="0080667F" w:rsidP="0026575A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>Количество столбцов с показателями количества МП не соответствует количеству столбцов с показателями стоимости МП</w:t>
            </w:r>
          </w:p>
        </w:tc>
        <w:tc>
          <w:tcPr>
            <w:tcW w:w="1289" w:type="pct"/>
            <w:tcBorders>
              <w:top w:val="single" w:sz="4" w:space="0" w:color="auto"/>
              <w:bottom w:val="single" w:sz="4" w:space="0" w:color="auto"/>
            </w:tcBorders>
          </w:tcPr>
          <w:p w14:paraId="0A86890C" w14:textId="77777777" w:rsidR="0080667F" w:rsidRPr="00797258" w:rsidRDefault="0080667F" w:rsidP="0026575A">
            <w:pPr>
              <w:rPr>
                <w:rFonts w:eastAsia="Calibri" w:cstheme="minorHAnsi"/>
                <w:spacing w:val="-2"/>
              </w:rPr>
            </w:pPr>
            <w:r w:rsidRPr="00797258">
              <w:rPr>
                <w:rFonts w:cstheme="minorHAnsi"/>
              </w:rPr>
              <w:t>Структура профилей в шаблоне потеряла актуальность в связи с обновлением справочника структуры профилей.</w:t>
            </w:r>
          </w:p>
        </w:tc>
        <w:tc>
          <w:tcPr>
            <w:tcW w:w="1289" w:type="pct"/>
            <w:tcBorders>
              <w:top w:val="single" w:sz="4" w:space="0" w:color="auto"/>
              <w:bottom w:val="single" w:sz="4" w:space="0" w:color="auto"/>
            </w:tcBorders>
          </w:tcPr>
          <w:p w14:paraId="664438D8" w14:textId="77777777" w:rsidR="0080667F" w:rsidRPr="00797258" w:rsidRDefault="0080667F" w:rsidP="0026575A">
            <w:pPr>
              <w:pStyle w:val="a7"/>
              <w:ind w:left="0"/>
              <w:rPr>
                <w:rFonts w:cstheme="minorHAnsi"/>
              </w:rPr>
            </w:pPr>
            <w:r w:rsidRPr="00797258">
              <w:rPr>
                <w:rFonts w:cstheme="minorHAnsi"/>
              </w:rPr>
              <w:t>Выгрузить из Системы актуальный шаблон и перенести в него заполненные плановые показатели, обращая внимание на состав профилей.</w:t>
            </w:r>
          </w:p>
        </w:tc>
      </w:tr>
      <w:tr w:rsidR="0080667F" w:rsidRPr="00797258" w14:paraId="5768E310" w14:textId="77777777" w:rsidTr="0026575A">
        <w:trPr>
          <w:trHeight w:val="397"/>
        </w:trPr>
        <w:tc>
          <w:tcPr>
            <w:tcW w:w="1081" w:type="pct"/>
            <w:tcBorders>
              <w:top w:val="single" w:sz="4" w:space="0" w:color="auto"/>
              <w:bottom w:val="single" w:sz="4" w:space="0" w:color="auto"/>
            </w:tcBorders>
          </w:tcPr>
          <w:p w14:paraId="25E86865" w14:textId="77777777" w:rsidR="0080667F" w:rsidRPr="00797258" w:rsidRDefault="0080667F" w:rsidP="0026575A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>СПП5</w:t>
            </w:r>
          </w:p>
        </w:tc>
        <w:tc>
          <w:tcPr>
            <w:tcW w:w="1341" w:type="pct"/>
            <w:tcBorders>
              <w:top w:val="single" w:sz="4" w:space="0" w:color="auto"/>
              <w:bottom w:val="single" w:sz="4" w:space="0" w:color="auto"/>
            </w:tcBorders>
          </w:tcPr>
          <w:p w14:paraId="5FF9A356" w14:textId="77777777" w:rsidR="0080667F" w:rsidRPr="00797258" w:rsidRDefault="0080667F" w:rsidP="0026575A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>Некорректная зависимость между показателями количества (единиц) и суммы (стоимости) плановой МП</w:t>
            </w:r>
          </w:p>
        </w:tc>
        <w:tc>
          <w:tcPr>
            <w:tcW w:w="1289" w:type="pct"/>
            <w:tcBorders>
              <w:top w:val="single" w:sz="4" w:space="0" w:color="auto"/>
              <w:bottom w:val="single" w:sz="4" w:space="0" w:color="auto"/>
            </w:tcBorders>
          </w:tcPr>
          <w:p w14:paraId="06FC0060" w14:textId="77777777" w:rsidR="0080667F" w:rsidRPr="00797258" w:rsidRDefault="0080667F" w:rsidP="0026575A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>Если в профиле Мониторинга предусмотрены и количественная, и финансовая части, то не выполняются какие-то из следующих условий:</w:t>
            </w:r>
          </w:p>
          <w:p w14:paraId="0CA70618" w14:textId="77777777" w:rsidR="0080667F" w:rsidRPr="00797258" w:rsidRDefault="0080667F" w:rsidP="0080667F">
            <w:pPr>
              <w:pStyle w:val="120"/>
              <w:numPr>
                <w:ilvl w:val="0"/>
                <w:numId w:val="5"/>
              </w:numPr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>Если Количество = 0, то и Сумма = 0;</w:t>
            </w:r>
          </w:p>
          <w:p w14:paraId="7EA1886D" w14:textId="77777777" w:rsidR="0080667F" w:rsidRPr="00797258" w:rsidRDefault="0080667F" w:rsidP="0080667F">
            <w:pPr>
              <w:pStyle w:val="120"/>
              <w:numPr>
                <w:ilvl w:val="0"/>
                <w:numId w:val="5"/>
              </w:numPr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Если </w:t>
            </w:r>
            <w:proofErr w:type="gramStart"/>
            <w:r w:rsidRPr="00797258">
              <w:rPr>
                <w:rFonts w:asciiTheme="minorHAnsi" w:hAnsiTheme="minorHAnsi" w:cstheme="minorHAnsi"/>
                <w:sz w:val="22"/>
                <w:szCs w:val="22"/>
              </w:rPr>
              <w:t>Количество &gt;</w:t>
            </w:r>
            <w:proofErr w:type="gramEnd"/>
            <w:r w:rsidRPr="00797258">
              <w:rPr>
                <w:rFonts w:asciiTheme="minorHAnsi" w:hAnsiTheme="minorHAnsi" w:cstheme="minorHAnsi"/>
                <w:sz w:val="22"/>
                <w:szCs w:val="22"/>
              </w:rPr>
              <w:t xml:space="preserve"> 0, то Сумма не может быть равна 0;</w:t>
            </w:r>
          </w:p>
          <w:p w14:paraId="15FBC944" w14:textId="77777777" w:rsidR="0080667F" w:rsidRPr="00797258" w:rsidRDefault="0080667F" w:rsidP="0080667F">
            <w:pPr>
              <w:pStyle w:val="120"/>
              <w:numPr>
                <w:ilvl w:val="0"/>
                <w:numId w:val="5"/>
              </w:numPr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 xml:space="preserve">Если </w:t>
            </w:r>
            <w:proofErr w:type="gramStart"/>
            <w:r w:rsidRPr="00797258">
              <w:rPr>
                <w:rFonts w:asciiTheme="minorHAnsi" w:hAnsiTheme="minorHAnsi" w:cstheme="minorHAnsi"/>
                <w:sz w:val="22"/>
                <w:szCs w:val="22"/>
              </w:rPr>
              <w:t>Сумма &gt;</w:t>
            </w:r>
            <w:proofErr w:type="gramEnd"/>
            <w:r w:rsidRPr="00797258">
              <w:rPr>
                <w:rFonts w:asciiTheme="minorHAnsi" w:hAnsiTheme="minorHAnsi" w:cstheme="minorHAnsi"/>
                <w:sz w:val="22"/>
                <w:szCs w:val="22"/>
              </w:rPr>
              <w:t xml:space="preserve"> 0, то Количество не может быть равно 0.</w:t>
            </w:r>
          </w:p>
          <w:p w14:paraId="7764FF5B" w14:textId="77777777" w:rsidR="0080667F" w:rsidRPr="00797258" w:rsidRDefault="0080667F" w:rsidP="0026575A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>Дополнительные условия для всех профилей:</w:t>
            </w:r>
          </w:p>
          <w:p w14:paraId="78A53519" w14:textId="77777777" w:rsidR="0080667F" w:rsidRPr="00797258" w:rsidRDefault="0080667F" w:rsidP="0080667F">
            <w:pPr>
              <w:pStyle w:val="120"/>
              <w:numPr>
                <w:ilvl w:val="0"/>
                <w:numId w:val="5"/>
              </w:numPr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797258">
              <w:rPr>
                <w:rFonts w:asciiTheme="minorHAnsi" w:hAnsiTheme="minorHAnsi" w:cstheme="minorHAnsi"/>
                <w:sz w:val="22"/>
                <w:szCs w:val="22"/>
              </w:rPr>
              <w:t xml:space="preserve">Количество </w:t>
            </w:r>
            <w:r w:rsidRPr="0079725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&gt;</w:t>
            </w:r>
            <w:proofErr w:type="gramEnd"/>
            <w:r w:rsidRPr="0079725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=</w:t>
            </w: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9725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0</w:t>
            </w: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74F307C6" w14:textId="77777777" w:rsidR="0080667F" w:rsidRPr="00797258" w:rsidRDefault="0080667F" w:rsidP="0080667F">
            <w:pPr>
              <w:pStyle w:val="120"/>
              <w:numPr>
                <w:ilvl w:val="0"/>
                <w:numId w:val="5"/>
              </w:numPr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797258">
              <w:rPr>
                <w:rFonts w:asciiTheme="minorHAnsi" w:hAnsiTheme="minorHAnsi" w:cstheme="minorHAnsi"/>
                <w:sz w:val="22"/>
                <w:szCs w:val="22"/>
              </w:rPr>
              <w:t xml:space="preserve">Сумма </w:t>
            </w:r>
            <w:r w:rsidRPr="0079725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&gt;</w:t>
            </w:r>
            <w:proofErr w:type="gramEnd"/>
            <w:r w:rsidRPr="00797258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= 0</w:t>
            </w: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A7E3556" w14:textId="77777777" w:rsidR="0080667F" w:rsidRPr="00797258" w:rsidRDefault="0080667F" w:rsidP="0026575A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89" w:type="pct"/>
            <w:tcBorders>
              <w:top w:val="single" w:sz="4" w:space="0" w:color="auto"/>
              <w:bottom w:val="single" w:sz="4" w:space="0" w:color="auto"/>
            </w:tcBorders>
          </w:tcPr>
          <w:p w14:paraId="46D0E834" w14:textId="77777777" w:rsidR="0080667F" w:rsidRPr="00797258" w:rsidRDefault="0080667F" w:rsidP="0026575A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Перепроверить и исправить шаблон.</w:t>
            </w:r>
          </w:p>
        </w:tc>
      </w:tr>
      <w:tr w:rsidR="0080667F" w:rsidRPr="00797258" w14:paraId="3DEABB32" w14:textId="77777777" w:rsidTr="0026575A">
        <w:trPr>
          <w:trHeight w:val="397"/>
        </w:trPr>
        <w:tc>
          <w:tcPr>
            <w:tcW w:w="1081" w:type="pct"/>
            <w:tcBorders>
              <w:top w:val="single" w:sz="4" w:space="0" w:color="auto"/>
              <w:bottom w:val="single" w:sz="4" w:space="0" w:color="auto"/>
            </w:tcBorders>
          </w:tcPr>
          <w:p w14:paraId="6DDBC449" w14:textId="77777777" w:rsidR="0080667F" w:rsidRPr="00797258" w:rsidRDefault="0080667F" w:rsidP="0026575A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>СПП6</w:t>
            </w:r>
          </w:p>
        </w:tc>
        <w:tc>
          <w:tcPr>
            <w:tcW w:w="1341" w:type="pct"/>
            <w:tcBorders>
              <w:top w:val="single" w:sz="4" w:space="0" w:color="auto"/>
              <w:bottom w:val="single" w:sz="4" w:space="0" w:color="auto"/>
            </w:tcBorders>
          </w:tcPr>
          <w:p w14:paraId="23061ECE" w14:textId="77777777" w:rsidR="0080667F" w:rsidRPr="00797258" w:rsidRDefault="0080667F" w:rsidP="0026575A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>Дублирование данных по МО</w:t>
            </w:r>
          </w:p>
        </w:tc>
        <w:tc>
          <w:tcPr>
            <w:tcW w:w="1289" w:type="pct"/>
            <w:tcBorders>
              <w:top w:val="single" w:sz="4" w:space="0" w:color="auto"/>
              <w:bottom w:val="single" w:sz="4" w:space="0" w:color="auto"/>
            </w:tcBorders>
          </w:tcPr>
          <w:p w14:paraId="3CD88919" w14:textId="77777777" w:rsidR="0080667F" w:rsidRPr="00797258" w:rsidRDefault="0080667F" w:rsidP="0026575A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>Ошибки при заполнении шаблона оператором.</w:t>
            </w:r>
          </w:p>
        </w:tc>
        <w:tc>
          <w:tcPr>
            <w:tcW w:w="1289" w:type="pct"/>
            <w:tcBorders>
              <w:top w:val="single" w:sz="4" w:space="0" w:color="auto"/>
              <w:bottom w:val="single" w:sz="4" w:space="0" w:color="auto"/>
            </w:tcBorders>
          </w:tcPr>
          <w:p w14:paraId="5A1049C4" w14:textId="77777777" w:rsidR="0080667F" w:rsidRPr="00797258" w:rsidRDefault="0080667F" w:rsidP="0026575A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>Удалить одну из дублирующихся строк.</w:t>
            </w:r>
          </w:p>
        </w:tc>
      </w:tr>
      <w:tr w:rsidR="0080667F" w:rsidRPr="00797258" w14:paraId="301751BB" w14:textId="77777777" w:rsidTr="0026575A">
        <w:trPr>
          <w:trHeight w:val="397"/>
        </w:trPr>
        <w:tc>
          <w:tcPr>
            <w:tcW w:w="1081" w:type="pct"/>
            <w:tcBorders>
              <w:top w:val="single" w:sz="4" w:space="0" w:color="auto"/>
            </w:tcBorders>
          </w:tcPr>
          <w:p w14:paraId="711C4294" w14:textId="77777777" w:rsidR="0080667F" w:rsidRPr="00797258" w:rsidRDefault="0080667F" w:rsidP="0026575A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>СПП7</w:t>
            </w:r>
          </w:p>
        </w:tc>
        <w:tc>
          <w:tcPr>
            <w:tcW w:w="1341" w:type="pct"/>
            <w:tcBorders>
              <w:top w:val="single" w:sz="4" w:space="0" w:color="auto"/>
            </w:tcBorders>
          </w:tcPr>
          <w:p w14:paraId="64332AAA" w14:textId="77777777" w:rsidR="0080667F" w:rsidRPr="00797258" w:rsidRDefault="0080667F" w:rsidP="0026575A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>Нет прав на загрузку данных</w:t>
            </w:r>
          </w:p>
        </w:tc>
        <w:tc>
          <w:tcPr>
            <w:tcW w:w="1289" w:type="pct"/>
            <w:tcBorders>
              <w:top w:val="single" w:sz="4" w:space="0" w:color="auto"/>
            </w:tcBorders>
          </w:tcPr>
          <w:p w14:paraId="19F8A230" w14:textId="77777777" w:rsidR="0080667F" w:rsidRPr="00797258" w:rsidRDefault="0080667F" w:rsidP="0026575A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>Был загружен шаблон со значениями ОКТМО, не соответствующими указанному ОКТМО в форме импорта.</w:t>
            </w:r>
          </w:p>
        </w:tc>
        <w:tc>
          <w:tcPr>
            <w:tcW w:w="1289" w:type="pct"/>
            <w:tcBorders>
              <w:top w:val="single" w:sz="4" w:space="0" w:color="auto"/>
            </w:tcBorders>
          </w:tcPr>
          <w:p w14:paraId="7272CA86" w14:textId="77777777" w:rsidR="0080667F" w:rsidRPr="00797258" w:rsidRDefault="0080667F" w:rsidP="0080667F">
            <w:pPr>
              <w:pStyle w:val="120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>Выбрать правильный шаблон для загрузки.</w:t>
            </w:r>
          </w:p>
          <w:p w14:paraId="38D074A3" w14:textId="77777777" w:rsidR="0080667F" w:rsidRPr="00797258" w:rsidRDefault="0080667F" w:rsidP="0080667F">
            <w:pPr>
              <w:pStyle w:val="120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797258">
              <w:rPr>
                <w:rFonts w:asciiTheme="minorHAnsi" w:hAnsiTheme="minorHAnsi" w:cstheme="minorHAnsi"/>
                <w:sz w:val="22"/>
                <w:szCs w:val="22"/>
              </w:rPr>
              <w:t>Удалить из шаблона строки с ошибочным ОКТМО.</w:t>
            </w:r>
          </w:p>
        </w:tc>
      </w:tr>
    </w:tbl>
    <w:p w14:paraId="633F16C5" w14:textId="77777777" w:rsidR="00DC216D" w:rsidRDefault="00DC216D" w:rsidP="00B84645"/>
    <w:p w14:paraId="08E059B1" w14:textId="301CFDBD" w:rsidR="00DC216D" w:rsidRPr="00DC216D" w:rsidRDefault="00DC216D" w:rsidP="00B84645">
      <w:r>
        <w:t xml:space="preserve">Выводом из перечисленных ошибок является обязательная необходимость дополнительного переноса готовых плановых </w:t>
      </w:r>
      <w:bookmarkStart w:id="1" w:name="_Hlk204963610"/>
      <w:r>
        <w:t xml:space="preserve">распределений </w:t>
      </w:r>
      <w:bookmarkEnd w:id="1"/>
      <w:r>
        <w:t>в чистый шаблон в режиме копирования значений (без сохранения форматирования) перед его загрузкой в Систему.</w:t>
      </w:r>
    </w:p>
    <w:p w14:paraId="2BEB0BE6" w14:textId="4D4C72E3" w:rsidR="00B84645" w:rsidRPr="00B84645" w:rsidRDefault="00B84645" w:rsidP="00B84645">
      <w:pPr>
        <w:rPr>
          <w:b/>
          <w:bCs/>
        </w:rPr>
      </w:pPr>
      <w:r w:rsidRPr="00B84645">
        <w:rPr>
          <w:b/>
          <w:bCs/>
        </w:rPr>
        <w:t>Примечание:</w:t>
      </w:r>
    </w:p>
    <w:p w14:paraId="69864EF9" w14:textId="3268F684" w:rsidR="00B84645" w:rsidRDefault="00B84645" w:rsidP="0080667F">
      <w:r>
        <w:t>Проверка «ВС2» не зарегистрирует ошибку, если в оформлении ячейки с показателем указано ограничение на число отображаемых десятичных знаков. Например, если финансовый показатель с истинным значением «</w:t>
      </w:r>
      <w:r w:rsidR="00DC216D">
        <w:t>10</w:t>
      </w:r>
      <w:r>
        <w:t>22.00909» оформлен как число с двумя десятичными знаками и отображается в документе как «</w:t>
      </w:r>
      <w:r w:rsidR="00DC216D">
        <w:t>10</w:t>
      </w:r>
      <w:r>
        <w:t>22.01», то при валидации проверяться будет именно значение «</w:t>
      </w:r>
      <w:r w:rsidR="00DC216D">
        <w:t>10</w:t>
      </w:r>
      <w:r>
        <w:t>22.01»</w:t>
      </w:r>
      <w:r w:rsidR="00DC216D">
        <w:t>, и ошибка не будет зарегистрирована, так как д</w:t>
      </w:r>
      <w:r>
        <w:t xml:space="preserve">ля финансового показателя </w:t>
      </w:r>
      <w:r w:rsidR="00DC216D">
        <w:t>предусмотрены значения с сотыми долями, и в Систему загрузится отформатированное значение «1022.01».</w:t>
      </w:r>
    </w:p>
    <w:p w14:paraId="0E7524E9" w14:textId="2D955179" w:rsidR="00DC216D" w:rsidRDefault="00DC216D" w:rsidP="0080667F">
      <w:r>
        <w:t xml:space="preserve">Ситуация в приведенном примере может в дальнейшем привести к невозможности публикации загруженных плановых объемов из-за срабатывания соответствующего ФЛК. Перечень проверок ФЛК </w:t>
      </w:r>
      <w:r w:rsidR="00E04587">
        <w:t xml:space="preserve">при публикации плановых показателей </w:t>
      </w:r>
      <w:r>
        <w:t xml:space="preserve">приведен в следующей </w:t>
      </w:r>
      <w:r w:rsidR="00E04587">
        <w:t>части.</w:t>
      </w:r>
    </w:p>
    <w:p w14:paraId="005CB29A" w14:textId="5382336E" w:rsidR="00797258" w:rsidRDefault="00797258">
      <w:pPr>
        <w:pStyle w:val="1"/>
      </w:pPr>
      <w:r>
        <w:t>ФЛК плановых показателей при их публикации</w:t>
      </w:r>
    </w:p>
    <w:p w14:paraId="15E569DA" w14:textId="35881E31" w:rsidR="006D795D" w:rsidRDefault="006D795D" w:rsidP="006D795D">
      <w:pPr>
        <w:pStyle w:val="ac"/>
        <w:keepNext/>
      </w:pPr>
      <w:r>
        <w:t xml:space="preserve">Таблица </w:t>
      </w:r>
      <w:fldSimple w:instr=" SEQ Таблица \* ARABIC ">
        <w:r>
          <w:rPr>
            <w:noProof/>
          </w:rPr>
          <w:t>9</w:t>
        </w:r>
      </w:fldSimple>
      <w:r>
        <w:t xml:space="preserve"> - Перечень ошибок ФЛК при публикации плановых объемов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21"/>
        <w:gridCol w:w="2506"/>
        <w:gridCol w:w="2409"/>
        <w:gridCol w:w="2409"/>
      </w:tblGrid>
      <w:tr w:rsidR="008A4116" w:rsidRPr="005E574B" w14:paraId="3E1EF9B9" w14:textId="77777777" w:rsidTr="005E574B">
        <w:trPr>
          <w:trHeight w:val="397"/>
          <w:tblHeader/>
        </w:trPr>
        <w:tc>
          <w:tcPr>
            <w:tcW w:w="1081" w:type="pct"/>
            <w:tcBorders>
              <w:bottom w:val="single" w:sz="4" w:space="0" w:color="auto"/>
            </w:tcBorders>
            <w:vAlign w:val="center"/>
          </w:tcPr>
          <w:p w14:paraId="28B0CC42" w14:textId="77777777" w:rsidR="00E04587" w:rsidRPr="005E574B" w:rsidRDefault="00E04587" w:rsidP="0092397B">
            <w:pPr>
              <w:pStyle w:val="12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E57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Код ошибки</w:t>
            </w:r>
          </w:p>
        </w:tc>
        <w:tc>
          <w:tcPr>
            <w:tcW w:w="1341" w:type="pct"/>
            <w:tcBorders>
              <w:bottom w:val="single" w:sz="4" w:space="0" w:color="auto"/>
            </w:tcBorders>
            <w:vAlign w:val="center"/>
          </w:tcPr>
          <w:p w14:paraId="2198C6F9" w14:textId="77777777" w:rsidR="00E04587" w:rsidRPr="005E574B" w:rsidRDefault="00E04587" w:rsidP="0092397B">
            <w:pPr>
              <w:pStyle w:val="12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E57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Текст ошибки</w:t>
            </w:r>
          </w:p>
        </w:tc>
        <w:tc>
          <w:tcPr>
            <w:tcW w:w="1289" w:type="pct"/>
            <w:tcBorders>
              <w:bottom w:val="single" w:sz="4" w:space="0" w:color="auto"/>
            </w:tcBorders>
          </w:tcPr>
          <w:p w14:paraId="7D16091F" w14:textId="77777777" w:rsidR="00E04587" w:rsidRPr="005E574B" w:rsidRDefault="00E04587" w:rsidP="0092397B">
            <w:pPr>
              <w:pStyle w:val="12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E57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Возможные причины</w:t>
            </w:r>
          </w:p>
        </w:tc>
        <w:tc>
          <w:tcPr>
            <w:tcW w:w="1289" w:type="pct"/>
            <w:tcBorders>
              <w:bottom w:val="single" w:sz="4" w:space="0" w:color="auto"/>
            </w:tcBorders>
          </w:tcPr>
          <w:p w14:paraId="5168D778" w14:textId="77777777" w:rsidR="00E04587" w:rsidRPr="005E574B" w:rsidRDefault="00E04587" w:rsidP="0092397B">
            <w:pPr>
              <w:pStyle w:val="12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E57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Решение</w:t>
            </w:r>
          </w:p>
        </w:tc>
      </w:tr>
      <w:tr w:rsidR="008A4116" w:rsidRPr="00797258" w14:paraId="5BEAC63D" w14:textId="77777777" w:rsidTr="005E574B">
        <w:trPr>
          <w:trHeight w:val="397"/>
        </w:trPr>
        <w:tc>
          <w:tcPr>
            <w:tcW w:w="1081" w:type="pct"/>
            <w:tcBorders>
              <w:top w:val="single" w:sz="4" w:space="0" w:color="auto"/>
              <w:bottom w:val="single" w:sz="4" w:space="0" w:color="auto"/>
            </w:tcBorders>
          </w:tcPr>
          <w:p w14:paraId="455F13F6" w14:textId="5F94A221" w:rsidR="00E04587" w:rsidRPr="00797258" w:rsidRDefault="00E04587" w:rsidP="0092397B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E04587">
              <w:rPr>
                <w:rFonts w:asciiTheme="minorHAnsi" w:hAnsiTheme="minorHAnsi" w:cstheme="minorHAnsi"/>
                <w:sz w:val="22"/>
                <w:szCs w:val="22"/>
              </w:rPr>
              <w:t>ФЛК1</w:t>
            </w:r>
          </w:p>
        </w:tc>
        <w:tc>
          <w:tcPr>
            <w:tcW w:w="1341" w:type="pct"/>
            <w:tcBorders>
              <w:top w:val="single" w:sz="4" w:space="0" w:color="auto"/>
              <w:bottom w:val="single" w:sz="4" w:space="0" w:color="auto"/>
            </w:tcBorders>
          </w:tcPr>
          <w:p w14:paraId="6B8D9177" w14:textId="38642456" w:rsidR="00E04587" w:rsidRPr="00797258" w:rsidRDefault="00E04587" w:rsidP="0092397B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E04587">
              <w:rPr>
                <w:rFonts w:asciiTheme="minorHAnsi" w:hAnsiTheme="minorHAnsi" w:cstheme="minorHAnsi"/>
                <w:sz w:val="22"/>
                <w:szCs w:val="22"/>
              </w:rPr>
              <w:t>Плановый объем МП дочернего профиля не соответствует необходимому объему родительского профиля МП</w:t>
            </w:r>
          </w:p>
        </w:tc>
        <w:tc>
          <w:tcPr>
            <w:tcW w:w="1289" w:type="pct"/>
            <w:tcBorders>
              <w:top w:val="single" w:sz="4" w:space="0" w:color="auto"/>
              <w:bottom w:val="single" w:sz="4" w:space="0" w:color="auto"/>
            </w:tcBorders>
          </w:tcPr>
          <w:p w14:paraId="479FCCC7" w14:textId="77777777" w:rsidR="00E04587" w:rsidRDefault="00FF603B" w:rsidP="00625270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Указанный в ошибке профиль относится к родительскому как «сумма».</w:t>
            </w:r>
          </w:p>
          <w:p w14:paraId="2D9B9413" w14:textId="34DC9DB2" w:rsidR="00FF603B" w:rsidRPr="00797258" w:rsidRDefault="00FF603B" w:rsidP="00625270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В таких случаях проверка отбирает все профили, где родительский профиль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совпадает с родительским профилем рассматриваемого и у которых отношение к родителю «сумма» и суммирует их показатели. Если сумма показателей (финансовых, или количественных) </w:t>
            </w:r>
            <w:r w:rsidR="006D795D">
              <w:rPr>
                <w:rFonts w:asciiTheme="minorHAnsi" w:hAnsiTheme="minorHAnsi" w:cstheme="minorHAnsi"/>
                <w:sz w:val="22"/>
                <w:szCs w:val="22"/>
              </w:rPr>
              <w:t>не равна показателям родительского профиля, срабатывает ошибка, которая ставится на все связанные по условиям выше профили.</w:t>
            </w:r>
          </w:p>
        </w:tc>
        <w:tc>
          <w:tcPr>
            <w:tcW w:w="1289" w:type="pct"/>
            <w:tcBorders>
              <w:top w:val="single" w:sz="4" w:space="0" w:color="auto"/>
              <w:bottom w:val="single" w:sz="4" w:space="0" w:color="auto"/>
            </w:tcBorders>
          </w:tcPr>
          <w:p w14:paraId="448C782A" w14:textId="67D221EE" w:rsidR="00E04587" w:rsidRPr="00797258" w:rsidRDefault="006D795D" w:rsidP="0092397B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Исправить в шаблоне ошибку и повторить его загрузку.</w:t>
            </w:r>
          </w:p>
        </w:tc>
      </w:tr>
      <w:tr w:rsidR="008A4116" w:rsidRPr="00797258" w14:paraId="2E1D707B" w14:textId="77777777" w:rsidTr="0092397B">
        <w:trPr>
          <w:trHeight w:val="397"/>
        </w:trPr>
        <w:tc>
          <w:tcPr>
            <w:tcW w:w="1081" w:type="pct"/>
            <w:tcBorders>
              <w:top w:val="single" w:sz="4" w:space="0" w:color="auto"/>
              <w:bottom w:val="single" w:sz="4" w:space="0" w:color="auto"/>
            </w:tcBorders>
          </w:tcPr>
          <w:p w14:paraId="58C3E9FA" w14:textId="119C774E" w:rsidR="00E04587" w:rsidRPr="00797258" w:rsidRDefault="00E04587" w:rsidP="0092397B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E04587">
              <w:rPr>
                <w:rFonts w:asciiTheme="minorHAnsi" w:hAnsiTheme="minorHAnsi" w:cstheme="minorHAnsi"/>
                <w:sz w:val="22"/>
                <w:szCs w:val="22"/>
              </w:rPr>
              <w:t>ФЛК2</w:t>
            </w:r>
          </w:p>
        </w:tc>
        <w:tc>
          <w:tcPr>
            <w:tcW w:w="1341" w:type="pct"/>
            <w:tcBorders>
              <w:top w:val="single" w:sz="4" w:space="0" w:color="auto"/>
              <w:bottom w:val="single" w:sz="4" w:space="0" w:color="auto"/>
            </w:tcBorders>
          </w:tcPr>
          <w:p w14:paraId="6EF3F129" w14:textId="1C2EDF2D" w:rsidR="00E04587" w:rsidRPr="00797258" w:rsidRDefault="00E04587" w:rsidP="0092397B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E04587">
              <w:rPr>
                <w:rFonts w:asciiTheme="minorHAnsi" w:hAnsiTheme="minorHAnsi" w:cstheme="minorHAnsi"/>
                <w:sz w:val="22"/>
                <w:szCs w:val="22"/>
              </w:rPr>
              <w:t>Плановый объем МП дочернего профиля превышает объем родительского профиля</w:t>
            </w:r>
          </w:p>
        </w:tc>
        <w:tc>
          <w:tcPr>
            <w:tcW w:w="1289" w:type="pct"/>
            <w:tcBorders>
              <w:top w:val="single" w:sz="4" w:space="0" w:color="auto"/>
              <w:bottom w:val="single" w:sz="4" w:space="0" w:color="auto"/>
            </w:tcBorders>
          </w:tcPr>
          <w:p w14:paraId="394B037A" w14:textId="5E01B2E4" w:rsidR="00E04587" w:rsidRPr="00797258" w:rsidRDefault="00E04587" w:rsidP="00E04587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Указанный в ошибке профиль относится к родительскому как «в том числе». Для таких профилей предусмотрено требование, что их показатели не должны превышать показатели родительского</w:t>
            </w:r>
            <w:r w:rsidR="008A4116">
              <w:rPr>
                <w:rFonts w:asciiTheme="minorHAnsi" w:hAnsiTheme="minorHAnsi" w:cstheme="minorHAnsi"/>
                <w:sz w:val="22"/>
                <w:szCs w:val="22"/>
              </w:rPr>
              <w:t xml:space="preserve"> профиля.</w:t>
            </w:r>
          </w:p>
        </w:tc>
        <w:tc>
          <w:tcPr>
            <w:tcW w:w="1289" w:type="pct"/>
            <w:tcBorders>
              <w:top w:val="single" w:sz="4" w:space="0" w:color="auto"/>
              <w:bottom w:val="single" w:sz="4" w:space="0" w:color="auto"/>
            </w:tcBorders>
          </w:tcPr>
          <w:p w14:paraId="0DD13651" w14:textId="5AAF8C24" w:rsidR="00E04587" w:rsidRPr="00797258" w:rsidRDefault="008A4116" w:rsidP="0092397B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Уменьшить значения показателей рассматриваемого профиля, либо увеличить значения показателей родительского в шаблоне и повторить его загрузку.</w:t>
            </w:r>
          </w:p>
        </w:tc>
      </w:tr>
      <w:tr w:rsidR="008A4116" w:rsidRPr="00797258" w14:paraId="2F92E7E2" w14:textId="77777777" w:rsidTr="0092397B">
        <w:trPr>
          <w:trHeight w:val="397"/>
        </w:trPr>
        <w:tc>
          <w:tcPr>
            <w:tcW w:w="1081" w:type="pct"/>
            <w:tcBorders>
              <w:top w:val="single" w:sz="4" w:space="0" w:color="auto"/>
              <w:bottom w:val="single" w:sz="4" w:space="0" w:color="auto"/>
            </w:tcBorders>
          </w:tcPr>
          <w:p w14:paraId="58FA40B6" w14:textId="702657C6" w:rsidR="00E04587" w:rsidRPr="00E04587" w:rsidRDefault="00E04587" w:rsidP="0092397B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E04587">
              <w:rPr>
                <w:rFonts w:asciiTheme="minorHAnsi" w:hAnsiTheme="minorHAnsi" w:cstheme="minorHAnsi"/>
                <w:sz w:val="22"/>
                <w:szCs w:val="22"/>
              </w:rPr>
              <w:t>ФЛК3</w:t>
            </w:r>
          </w:p>
        </w:tc>
        <w:tc>
          <w:tcPr>
            <w:tcW w:w="1341" w:type="pct"/>
            <w:tcBorders>
              <w:top w:val="single" w:sz="4" w:space="0" w:color="auto"/>
              <w:bottom w:val="single" w:sz="4" w:space="0" w:color="auto"/>
            </w:tcBorders>
          </w:tcPr>
          <w:p w14:paraId="13916D72" w14:textId="34CD847F" w:rsidR="00E04587" w:rsidRPr="00E04587" w:rsidRDefault="00E04587" w:rsidP="0092397B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E04587">
              <w:rPr>
                <w:rFonts w:asciiTheme="minorHAnsi" w:hAnsiTheme="minorHAnsi" w:cstheme="minorHAnsi"/>
                <w:sz w:val="22"/>
                <w:szCs w:val="22"/>
              </w:rPr>
              <w:t>Не изменены протокол и дата</w:t>
            </w:r>
          </w:p>
        </w:tc>
        <w:tc>
          <w:tcPr>
            <w:tcW w:w="1289" w:type="pct"/>
            <w:tcBorders>
              <w:top w:val="single" w:sz="4" w:space="0" w:color="auto"/>
              <w:bottom w:val="single" w:sz="4" w:space="0" w:color="auto"/>
            </w:tcBorders>
          </w:tcPr>
          <w:p w14:paraId="6BE7307E" w14:textId="77777777" w:rsidR="00E04587" w:rsidRDefault="00E04587" w:rsidP="00E04587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Отзыв плановых годовых объемов подразумевает, что было проведено очередное заседание тарифной комиссии, на котором были утверждены скорректированные плановые годовые объемы, зафиксированные в новом протоколе, у которого должен быть свой уникальный номер и дата в рамках отчетного года.</w:t>
            </w:r>
          </w:p>
          <w:p w14:paraId="4D207466" w14:textId="4A4BEA09" w:rsidR="008A4116" w:rsidRPr="00797258" w:rsidRDefault="008A4116" w:rsidP="00E04587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Проверка на уникальность осуществляется только по ранее опубликованным версиям.</w:t>
            </w:r>
          </w:p>
        </w:tc>
        <w:tc>
          <w:tcPr>
            <w:tcW w:w="1289" w:type="pct"/>
            <w:tcBorders>
              <w:top w:val="single" w:sz="4" w:space="0" w:color="auto"/>
              <w:bottom w:val="single" w:sz="4" w:space="0" w:color="auto"/>
            </w:tcBorders>
          </w:tcPr>
          <w:p w14:paraId="711E398E" w14:textId="08AA79E2" w:rsidR="00E04587" w:rsidRPr="00797258" w:rsidRDefault="00E04587" w:rsidP="0092397B">
            <w:pPr>
              <w:pStyle w:val="12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Повторить загрузку шаблона с указанием корректных параметров номера и даты протокола.</w:t>
            </w:r>
          </w:p>
        </w:tc>
      </w:tr>
    </w:tbl>
    <w:p w14:paraId="0C164460" w14:textId="77777777" w:rsidR="00797258" w:rsidRPr="00797258" w:rsidRDefault="00797258" w:rsidP="00797258"/>
    <w:sectPr w:rsidR="00797258" w:rsidRPr="00797258" w:rsidSect="006F01BE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PT Astra Serif">
    <w:altName w:val="Cambria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26447"/>
    <w:multiLevelType w:val="hybridMultilevel"/>
    <w:tmpl w:val="97BC9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982F39"/>
    <w:multiLevelType w:val="hybridMultilevel"/>
    <w:tmpl w:val="8FD8F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8D4C8F"/>
    <w:multiLevelType w:val="hybridMultilevel"/>
    <w:tmpl w:val="2AFA0FD2"/>
    <w:lvl w:ilvl="0" w:tplc="42841772">
      <w:numFmt w:val="bullet"/>
      <w:suff w:val="space"/>
      <w:lvlText w:val=""/>
      <w:lvlJc w:val="left"/>
      <w:pPr>
        <w:ind w:left="0" w:firstLine="0"/>
      </w:pPr>
      <w:rPr>
        <w:rFonts w:ascii="Symbol" w:eastAsia="Calibri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6F2FD4"/>
    <w:multiLevelType w:val="hybridMultilevel"/>
    <w:tmpl w:val="FCEECC7C"/>
    <w:lvl w:ilvl="0" w:tplc="8D5A1EE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083805"/>
    <w:multiLevelType w:val="hybridMultilevel"/>
    <w:tmpl w:val="AD2CDDB2"/>
    <w:lvl w:ilvl="0" w:tplc="1C7C43E6">
      <w:numFmt w:val="bullet"/>
      <w:suff w:val="space"/>
      <w:lvlText w:val=""/>
      <w:lvlJc w:val="left"/>
      <w:pPr>
        <w:ind w:left="0" w:firstLine="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AE11B7"/>
    <w:multiLevelType w:val="hybridMultilevel"/>
    <w:tmpl w:val="FE8CDF5A"/>
    <w:lvl w:ilvl="0" w:tplc="7132F0F0">
      <w:numFmt w:val="bullet"/>
      <w:suff w:val="space"/>
      <w:lvlText w:val=""/>
      <w:lvlJc w:val="left"/>
      <w:pPr>
        <w:ind w:left="0" w:firstLine="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82AC2"/>
    <w:multiLevelType w:val="hybridMultilevel"/>
    <w:tmpl w:val="80969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DA1F30"/>
    <w:multiLevelType w:val="hybridMultilevel"/>
    <w:tmpl w:val="1A582800"/>
    <w:lvl w:ilvl="0" w:tplc="D6BA1506">
      <w:start w:val="1"/>
      <w:numFmt w:val="bullet"/>
      <w:suff w:val="space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453A60"/>
    <w:multiLevelType w:val="hybridMultilevel"/>
    <w:tmpl w:val="CEC86DC6"/>
    <w:lvl w:ilvl="0" w:tplc="A9440132">
      <w:numFmt w:val="bullet"/>
      <w:suff w:val="space"/>
      <w:lvlText w:val=""/>
      <w:lvlJc w:val="left"/>
      <w:pPr>
        <w:ind w:left="0" w:firstLine="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3D2E4A"/>
    <w:multiLevelType w:val="hybridMultilevel"/>
    <w:tmpl w:val="C780F060"/>
    <w:lvl w:ilvl="0" w:tplc="D2F6CA66">
      <w:numFmt w:val="bullet"/>
      <w:suff w:val="space"/>
      <w:lvlText w:val=""/>
      <w:lvlJc w:val="left"/>
      <w:pPr>
        <w:ind w:left="0" w:firstLine="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162878">
    <w:abstractNumId w:val="1"/>
  </w:num>
  <w:num w:numId="2" w16cid:durableId="1723795436">
    <w:abstractNumId w:val="0"/>
  </w:num>
  <w:num w:numId="3" w16cid:durableId="357589630">
    <w:abstractNumId w:val="6"/>
  </w:num>
  <w:num w:numId="4" w16cid:durableId="187067000">
    <w:abstractNumId w:val="3"/>
  </w:num>
  <w:num w:numId="5" w16cid:durableId="64110734">
    <w:abstractNumId w:val="7"/>
  </w:num>
  <w:num w:numId="6" w16cid:durableId="97456263">
    <w:abstractNumId w:val="5"/>
  </w:num>
  <w:num w:numId="7" w16cid:durableId="321199551">
    <w:abstractNumId w:val="8"/>
  </w:num>
  <w:num w:numId="8" w16cid:durableId="1337490853">
    <w:abstractNumId w:val="9"/>
  </w:num>
  <w:num w:numId="9" w16cid:durableId="1843347788">
    <w:abstractNumId w:val="4"/>
  </w:num>
  <w:num w:numId="10" w16cid:durableId="11583061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1BE"/>
    <w:rsid w:val="0005067F"/>
    <w:rsid w:val="000973CD"/>
    <w:rsid w:val="00215C66"/>
    <w:rsid w:val="00216D74"/>
    <w:rsid w:val="00267765"/>
    <w:rsid w:val="003335D7"/>
    <w:rsid w:val="00350DE8"/>
    <w:rsid w:val="00380D50"/>
    <w:rsid w:val="0052477C"/>
    <w:rsid w:val="00550F01"/>
    <w:rsid w:val="00562B8F"/>
    <w:rsid w:val="005A7C37"/>
    <w:rsid w:val="005C63E2"/>
    <w:rsid w:val="005E574B"/>
    <w:rsid w:val="00616D42"/>
    <w:rsid w:val="00625270"/>
    <w:rsid w:val="00691D64"/>
    <w:rsid w:val="006B0308"/>
    <w:rsid w:val="006D795D"/>
    <w:rsid w:val="006F01BE"/>
    <w:rsid w:val="00797258"/>
    <w:rsid w:val="007B0272"/>
    <w:rsid w:val="007F703B"/>
    <w:rsid w:val="0080667F"/>
    <w:rsid w:val="00867FB6"/>
    <w:rsid w:val="0087765B"/>
    <w:rsid w:val="008A4116"/>
    <w:rsid w:val="008F2B6E"/>
    <w:rsid w:val="0095393F"/>
    <w:rsid w:val="00964AFA"/>
    <w:rsid w:val="00972DB5"/>
    <w:rsid w:val="00A527AF"/>
    <w:rsid w:val="00B62E4A"/>
    <w:rsid w:val="00B84645"/>
    <w:rsid w:val="00CB076F"/>
    <w:rsid w:val="00CC4530"/>
    <w:rsid w:val="00D261AB"/>
    <w:rsid w:val="00DC1209"/>
    <w:rsid w:val="00DC216D"/>
    <w:rsid w:val="00E04587"/>
    <w:rsid w:val="00E422F2"/>
    <w:rsid w:val="00E514EC"/>
    <w:rsid w:val="00F4758C"/>
    <w:rsid w:val="00F77990"/>
    <w:rsid w:val="00FA1789"/>
    <w:rsid w:val="00FB572B"/>
    <w:rsid w:val="00FD166D"/>
    <w:rsid w:val="00FF6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EEEA7"/>
  <w15:chartTrackingRefBased/>
  <w15:docId w15:val="{4DA286A7-E920-45E1-92FD-84E9ABD81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73CD"/>
  </w:style>
  <w:style w:type="paragraph" w:styleId="1">
    <w:name w:val="heading 1"/>
    <w:basedOn w:val="a"/>
    <w:next w:val="a"/>
    <w:link w:val="10"/>
    <w:uiPriority w:val="9"/>
    <w:qFormat/>
    <w:rsid w:val="006F01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6F01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6F01B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6F01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01B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01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01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01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01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01B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6F01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6F01B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6F01B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F01B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F01B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F01B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F01B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F01B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F01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F01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01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F01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F01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F01B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F01B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F01B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F01B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F01B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F01BE"/>
    <w:rPr>
      <w:b/>
      <w:bCs/>
      <w:smallCaps/>
      <w:color w:val="2F5496" w:themeColor="accent1" w:themeShade="BF"/>
      <w:spacing w:val="5"/>
    </w:rPr>
  </w:style>
  <w:style w:type="paragraph" w:styleId="ac">
    <w:name w:val="caption"/>
    <w:basedOn w:val="a"/>
    <w:next w:val="a"/>
    <w:uiPriority w:val="35"/>
    <w:unhideWhenUsed/>
    <w:qFormat/>
    <w:rsid w:val="006F01B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ad">
    <w:name w:val="Table Grid"/>
    <w:basedOn w:val="a1"/>
    <w:uiPriority w:val="39"/>
    <w:rsid w:val="00FD16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_РТК_Таблица_12_заголовок"/>
    <w:qFormat/>
    <w:rsid w:val="0080667F"/>
    <w:pPr>
      <w:keepNext/>
      <w:suppressAutoHyphens/>
      <w:spacing w:before="60" w:after="60" w:line="240" w:lineRule="auto"/>
      <w:jc w:val="center"/>
    </w:pPr>
    <w:rPr>
      <w:rFonts w:ascii="PT Astra Serif" w:hAnsi="PT Astra Serif"/>
      <w:kern w:val="0"/>
      <w:sz w:val="24"/>
      <w:szCs w:val="24"/>
      <w14:ligatures w14:val="none"/>
    </w:rPr>
  </w:style>
  <w:style w:type="paragraph" w:customStyle="1" w:styleId="120">
    <w:name w:val="_РТК_Таблица_12_слева"/>
    <w:qFormat/>
    <w:rsid w:val="0080667F"/>
    <w:pPr>
      <w:suppressAutoHyphens/>
      <w:spacing w:after="0" w:line="240" w:lineRule="auto"/>
    </w:pPr>
    <w:rPr>
      <w:rFonts w:ascii="PT Astra Serif" w:eastAsia="Calibri" w:hAnsi="PT Astra Serif" w:cs="Times New Roman"/>
      <w:spacing w:val="-2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6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697</TotalTime>
  <Pages>9</Pages>
  <Words>2340</Words>
  <Characters>13344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Татаринов</dc:creator>
  <cp:keywords/>
  <dc:description/>
  <cp:lastModifiedBy>Алексей Татаринов</cp:lastModifiedBy>
  <cp:revision>9</cp:revision>
  <dcterms:created xsi:type="dcterms:W3CDTF">2025-01-16T10:01:00Z</dcterms:created>
  <dcterms:modified xsi:type="dcterms:W3CDTF">2026-04-17T10:44:00Z</dcterms:modified>
</cp:coreProperties>
</file>